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74" w:rsidRDefault="00FD5774" w:rsidP="004535C2">
      <w:pPr>
        <w:jc w:val="center"/>
        <w:rPr>
          <w:rFonts w:asciiTheme="majorHAnsi" w:hAnsiTheme="majorHAnsi"/>
          <w:b/>
          <w:sz w:val="28"/>
          <w:szCs w:val="28"/>
        </w:rPr>
      </w:pPr>
    </w:p>
    <w:p w:rsidR="006B09B8" w:rsidRDefault="004535C2" w:rsidP="004535C2">
      <w:pPr>
        <w:jc w:val="center"/>
        <w:rPr>
          <w:rFonts w:asciiTheme="majorHAnsi" w:hAnsiTheme="majorHAnsi"/>
          <w:b/>
          <w:sz w:val="28"/>
          <w:szCs w:val="28"/>
        </w:rPr>
      </w:pPr>
      <w:r w:rsidRPr="004535C2">
        <w:rPr>
          <w:rFonts w:asciiTheme="majorHAnsi" w:hAnsiTheme="majorHAnsi"/>
          <w:b/>
          <w:sz w:val="28"/>
          <w:szCs w:val="28"/>
        </w:rPr>
        <w:t xml:space="preserve">PODSUMOWANIE ANALIZY SWOT/TOWS </w:t>
      </w:r>
    </w:p>
    <w:p w:rsidR="00FD5774" w:rsidRDefault="00FD5774" w:rsidP="00FD5774">
      <w:pPr>
        <w:jc w:val="both"/>
        <w:rPr>
          <w:rFonts w:asciiTheme="majorHAnsi" w:hAnsiTheme="majorHAnsi"/>
          <w:b/>
        </w:rPr>
      </w:pPr>
    </w:p>
    <w:p w:rsidR="00FD5774" w:rsidRPr="00FD5774" w:rsidRDefault="00FD5774" w:rsidP="00FD5774">
      <w:pPr>
        <w:jc w:val="both"/>
        <w:rPr>
          <w:rFonts w:asciiTheme="majorHAnsi" w:hAnsiTheme="majorHAnsi"/>
          <w:b/>
        </w:rPr>
      </w:pPr>
      <w:r w:rsidRPr="00FD5774">
        <w:rPr>
          <w:rFonts w:asciiTheme="majorHAnsi" w:hAnsiTheme="majorHAnsi"/>
          <w:b/>
        </w:rPr>
        <w:t xml:space="preserve">Analiza SWOT jest jedną z najczęściej stosowanych metod analizy strategicznej, bazuje na diagnozie stanu obecnego. SWOT to skrót pierwszych liter angielskich słów: </w:t>
      </w:r>
      <w:proofErr w:type="spellStart"/>
      <w:r w:rsidRPr="00FD5774">
        <w:rPr>
          <w:rFonts w:asciiTheme="majorHAnsi" w:hAnsiTheme="majorHAnsi"/>
          <w:b/>
        </w:rPr>
        <w:t>strengths</w:t>
      </w:r>
      <w:proofErr w:type="spellEnd"/>
      <w:r w:rsidRPr="00FD5774">
        <w:rPr>
          <w:rFonts w:asciiTheme="majorHAnsi" w:hAnsiTheme="majorHAnsi"/>
          <w:b/>
        </w:rPr>
        <w:t xml:space="preserve"> (mocne strony), </w:t>
      </w:r>
      <w:proofErr w:type="spellStart"/>
      <w:r w:rsidRPr="00FD5774">
        <w:rPr>
          <w:rFonts w:asciiTheme="majorHAnsi" w:hAnsiTheme="majorHAnsi"/>
          <w:b/>
        </w:rPr>
        <w:t>weaknesses</w:t>
      </w:r>
      <w:proofErr w:type="spellEnd"/>
      <w:r w:rsidRPr="00FD5774">
        <w:rPr>
          <w:rFonts w:asciiTheme="majorHAnsi" w:hAnsiTheme="majorHAnsi"/>
          <w:b/>
        </w:rPr>
        <w:t xml:space="preserve"> (słabe strony), </w:t>
      </w:r>
      <w:proofErr w:type="spellStart"/>
      <w:r w:rsidRPr="00FD5774">
        <w:rPr>
          <w:rFonts w:asciiTheme="majorHAnsi" w:hAnsiTheme="majorHAnsi"/>
          <w:b/>
        </w:rPr>
        <w:t>opportunities</w:t>
      </w:r>
      <w:proofErr w:type="spellEnd"/>
      <w:r w:rsidRPr="00FD5774">
        <w:rPr>
          <w:rFonts w:asciiTheme="majorHAnsi" w:hAnsiTheme="majorHAnsi"/>
          <w:b/>
        </w:rPr>
        <w:t xml:space="preserve"> (szanse), </w:t>
      </w:r>
      <w:proofErr w:type="spellStart"/>
      <w:r w:rsidRPr="00FD5774">
        <w:rPr>
          <w:rFonts w:asciiTheme="majorHAnsi" w:hAnsiTheme="majorHAnsi"/>
          <w:b/>
        </w:rPr>
        <w:t>threats</w:t>
      </w:r>
      <w:proofErr w:type="spellEnd"/>
      <w:r w:rsidRPr="00FD5774">
        <w:rPr>
          <w:rFonts w:asciiTheme="majorHAnsi" w:hAnsiTheme="majorHAnsi"/>
          <w:b/>
        </w:rPr>
        <w:t xml:space="preserve"> (zagrożenia). Analiza stanowi pomoc przy dokonywaniu oceny zasobów i otoczenia diagnozowanej jednostki oraz określaniu priorytetów jej rozwoju.</w:t>
      </w:r>
    </w:p>
    <w:p w:rsidR="00FD5774" w:rsidRDefault="00FD5774" w:rsidP="00FD5774">
      <w:pPr>
        <w:jc w:val="both"/>
        <w:rPr>
          <w:rFonts w:asciiTheme="majorHAnsi" w:hAnsiTheme="majorHAnsi"/>
          <w:b/>
        </w:rPr>
      </w:pPr>
      <w:r w:rsidRPr="00FD5774">
        <w:rPr>
          <w:rFonts w:asciiTheme="majorHAnsi" w:hAnsiTheme="majorHAnsi"/>
          <w:b/>
        </w:rPr>
        <w:t>W celu uzyskania klarownej analizy, będącej punktem wyjścia do określania obszarów problemowych</w:t>
      </w:r>
      <w:r>
        <w:rPr>
          <w:rFonts w:asciiTheme="majorHAnsi" w:hAnsiTheme="majorHAnsi"/>
          <w:b/>
        </w:rPr>
        <w:t>, celów</w:t>
      </w:r>
      <w:r w:rsidRPr="00FD5774">
        <w:rPr>
          <w:rFonts w:asciiTheme="majorHAnsi" w:hAnsiTheme="majorHAnsi"/>
          <w:b/>
        </w:rPr>
        <w:t xml:space="preserve"> i działań, jakie mają zostać przep</w:t>
      </w:r>
      <w:r>
        <w:rPr>
          <w:rFonts w:asciiTheme="majorHAnsi" w:hAnsiTheme="majorHAnsi"/>
          <w:b/>
        </w:rPr>
        <w:t>rowadzone, traktuje się mocne i </w:t>
      </w:r>
      <w:r w:rsidRPr="00FD5774">
        <w:rPr>
          <w:rFonts w:asciiTheme="majorHAnsi" w:hAnsiTheme="majorHAnsi"/>
          <w:b/>
        </w:rPr>
        <w:t>słabe strony jako czynniki wewnętrzne z punktu</w:t>
      </w:r>
      <w:r>
        <w:rPr>
          <w:rFonts w:asciiTheme="majorHAnsi" w:hAnsiTheme="majorHAnsi"/>
          <w:b/>
        </w:rPr>
        <w:t xml:space="preserve"> widzenia władz samorządowych i </w:t>
      </w:r>
      <w:r w:rsidRPr="00FD5774">
        <w:rPr>
          <w:rFonts w:asciiTheme="majorHAnsi" w:hAnsiTheme="majorHAnsi"/>
          <w:b/>
        </w:rPr>
        <w:t>społeczności lokalnej, na które w większości mają wpływ, a szanse i zagrożenia jako czynniki zewnętrzne, znajdujące się w otoczeniu bliższym i dalszym, na których występowanie ani samorząd lokalny, ani mieszkańcy przedmiotowej jednostki z reguły nie mają wpływu, mogą je natomiast wykorzystać w procesie rozwoju lub muszą neutralizować negatywne zjawiska z nimi związane.</w:t>
      </w:r>
    </w:p>
    <w:p w:rsidR="00915D21" w:rsidRPr="00FD5774" w:rsidRDefault="00915D21" w:rsidP="00FD5774">
      <w:pPr>
        <w:jc w:val="both"/>
        <w:rPr>
          <w:rFonts w:asciiTheme="majorHAnsi" w:hAnsiTheme="majorHAnsi"/>
          <w:b/>
        </w:rPr>
      </w:pPr>
      <w:r w:rsidRPr="00915D21">
        <w:rPr>
          <w:rFonts w:asciiTheme="majorHAnsi" w:hAnsiTheme="majorHAnsi"/>
          <w:b/>
        </w:rPr>
        <w:t>Analiza SWOT stanowi materiał pomocniczy pozwalający na poszukiwanie wniosków będących podstaw</w:t>
      </w:r>
      <w:r>
        <w:rPr>
          <w:rFonts w:asciiTheme="majorHAnsi" w:hAnsiTheme="majorHAnsi"/>
          <w:b/>
        </w:rPr>
        <w:t>ą</w:t>
      </w:r>
      <w:r w:rsidRPr="00915D21">
        <w:rPr>
          <w:rFonts w:asciiTheme="majorHAnsi" w:hAnsiTheme="majorHAnsi"/>
          <w:b/>
        </w:rPr>
        <w:t xml:space="preserve"> podejmowania decyzji i określania kierunków </w:t>
      </w:r>
      <w:r>
        <w:rPr>
          <w:rFonts w:asciiTheme="majorHAnsi" w:hAnsiTheme="majorHAnsi"/>
          <w:b/>
        </w:rPr>
        <w:t xml:space="preserve">działań </w:t>
      </w:r>
      <w:r w:rsidRPr="00915D21">
        <w:rPr>
          <w:rFonts w:asciiTheme="majorHAnsi" w:hAnsiTheme="majorHAnsi"/>
          <w:b/>
        </w:rPr>
        <w:t>strategicznych</w:t>
      </w:r>
      <w:r>
        <w:rPr>
          <w:rFonts w:asciiTheme="majorHAnsi" w:hAnsiTheme="majorHAnsi"/>
          <w:b/>
        </w:rPr>
        <w:t>.</w:t>
      </w:r>
    </w:p>
    <w:p w:rsidR="001E006F" w:rsidRPr="001E006F" w:rsidRDefault="001E006F" w:rsidP="001E006F">
      <w:pPr>
        <w:pStyle w:val="Akapitzlist"/>
        <w:ind w:left="1080"/>
        <w:rPr>
          <w:rFonts w:ascii="Cambria" w:hAnsi="Cambria"/>
          <w:b/>
          <w:bCs/>
          <w:sz w:val="28"/>
          <w:szCs w:val="28"/>
        </w:rPr>
      </w:pPr>
    </w:p>
    <w:p w:rsidR="00DD5F8D" w:rsidRPr="00601A69" w:rsidRDefault="00496CEF" w:rsidP="00601A69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601A69">
        <w:rPr>
          <w:rFonts w:asciiTheme="majorHAnsi" w:hAnsiTheme="majorHAnsi"/>
          <w:b/>
        </w:rPr>
        <w:t>Bazowe</w:t>
      </w:r>
      <w:r w:rsidR="00DD5F8D" w:rsidRPr="00601A69">
        <w:rPr>
          <w:rFonts w:asciiTheme="majorHAnsi" w:hAnsiTheme="majorHAnsi"/>
          <w:b/>
        </w:rPr>
        <w:t xml:space="preserve"> </w:t>
      </w:r>
      <w:r w:rsidRPr="00601A69">
        <w:rPr>
          <w:rFonts w:asciiTheme="majorHAnsi" w:hAnsiTheme="majorHAnsi"/>
          <w:b/>
        </w:rPr>
        <w:t xml:space="preserve">zestawienie słabych stron (W), mocnych </w:t>
      </w:r>
      <w:r w:rsidR="00601A69">
        <w:rPr>
          <w:rFonts w:asciiTheme="majorHAnsi" w:hAnsiTheme="majorHAnsi"/>
          <w:b/>
        </w:rPr>
        <w:t>stron (S), szans (O) i zagrożeń </w:t>
      </w:r>
      <w:r w:rsidRPr="00601A69">
        <w:rPr>
          <w:rFonts w:asciiTheme="majorHAnsi" w:hAnsiTheme="majorHAnsi"/>
          <w:b/>
        </w:rPr>
        <w:t>(T)</w:t>
      </w:r>
      <w:r w:rsidR="00721AB3">
        <w:rPr>
          <w:rFonts w:asciiTheme="majorHAnsi" w:hAnsiTheme="majorHAnsi"/>
          <w:b/>
        </w:rPr>
        <w:t xml:space="preserve"> dla poszczególnych sfer</w:t>
      </w:r>
      <w:r w:rsidRPr="00601A69">
        <w:rPr>
          <w:rFonts w:asciiTheme="majorHAnsi" w:hAnsiTheme="majorHAnsi"/>
          <w:b/>
        </w:rPr>
        <w:t>:</w:t>
      </w:r>
    </w:p>
    <w:p w:rsidR="00496CEF" w:rsidRDefault="00496CEF" w:rsidP="00496CEF">
      <w:pPr>
        <w:pStyle w:val="Akapitzlist"/>
        <w:rPr>
          <w:rFonts w:asciiTheme="majorHAnsi" w:hAnsiTheme="majorHAnsi"/>
        </w:rPr>
      </w:pPr>
    </w:p>
    <w:p w:rsidR="00980DD3" w:rsidRDefault="00980DD3" w:rsidP="00980DD3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 w:rsidRPr="00496CEF">
        <w:rPr>
          <w:rFonts w:asciiTheme="majorHAnsi" w:hAnsiTheme="majorHAnsi"/>
          <w:b/>
        </w:rPr>
        <w:t>Słabe strony (W)</w:t>
      </w:r>
    </w:p>
    <w:p w:rsidR="00721AB3" w:rsidRPr="00721AB3" w:rsidRDefault="00721AB3" w:rsidP="00721AB3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321"/>
        <w:gridCol w:w="7184"/>
      </w:tblGrid>
      <w:tr w:rsidR="00980DD3" w:rsidRPr="00980DD3" w:rsidTr="008B2734">
        <w:trPr>
          <w:trHeight w:val="567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SŁABE STRONY</w:t>
            </w:r>
          </w:p>
        </w:tc>
      </w:tr>
      <w:tr w:rsidR="00980DD3" w:rsidRPr="00980DD3" w:rsidTr="008B2734">
        <w:trPr>
          <w:trHeight w:val="567"/>
          <w:jc w:val="center"/>
        </w:trPr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CCFF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CCFF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</w:tr>
      <w:tr w:rsidR="00980DD3" w:rsidRPr="00980DD3" w:rsidTr="008B2734">
        <w:trPr>
          <w:trHeight w:val="340"/>
          <w:jc w:val="center"/>
        </w:trPr>
        <w:tc>
          <w:tcPr>
            <w:tcW w:w="1321" w:type="dxa"/>
            <w:tcBorders>
              <w:top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1</w:t>
            </w:r>
          </w:p>
        </w:tc>
        <w:tc>
          <w:tcPr>
            <w:tcW w:w="7184" w:type="dxa"/>
            <w:tcBorders>
              <w:top w:val="single" w:sz="6" w:space="0" w:color="000000"/>
            </w:tcBorders>
            <w:shd w:val="clear" w:color="auto" w:fill="auto"/>
            <w:vAlign w:val="center"/>
            <w:hideMark/>
          </w:tcPr>
          <w:p w:rsidR="00980DD3" w:rsidRPr="00980DD3" w:rsidRDefault="00980DD3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nasilenie zjawiska starzenia się lokalnej społeczności</w:t>
            </w:r>
          </w:p>
        </w:tc>
      </w:tr>
      <w:tr w:rsidR="00980DD3" w:rsidRPr="00980DD3" w:rsidTr="008B2734">
        <w:trPr>
          <w:trHeight w:val="34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2</w:t>
            </w:r>
          </w:p>
        </w:tc>
        <w:tc>
          <w:tcPr>
            <w:tcW w:w="7184" w:type="dxa"/>
            <w:shd w:val="clear" w:color="auto" w:fill="auto"/>
            <w:vAlign w:val="center"/>
            <w:hideMark/>
          </w:tcPr>
          <w:p w:rsidR="00980DD3" w:rsidRPr="00980DD3" w:rsidRDefault="00980DD3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wyższy odsetek osób korzystających z usług pomocy społecznej w porównaniu do średniej wojewódzkiej</w:t>
            </w:r>
          </w:p>
        </w:tc>
      </w:tr>
      <w:tr w:rsidR="00980DD3" w:rsidRPr="00980DD3" w:rsidTr="008B2734">
        <w:trPr>
          <w:trHeight w:val="34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3</w:t>
            </w:r>
          </w:p>
        </w:tc>
        <w:tc>
          <w:tcPr>
            <w:tcW w:w="7184" w:type="dxa"/>
            <w:shd w:val="clear" w:color="auto" w:fill="auto"/>
            <w:vAlign w:val="center"/>
            <w:hideMark/>
          </w:tcPr>
          <w:p w:rsidR="00980DD3" w:rsidRPr="00980DD3" w:rsidRDefault="00980DD3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stosunkowo duża liczba osób długotrwale bezrobotnych</w:t>
            </w:r>
          </w:p>
        </w:tc>
      </w:tr>
      <w:tr w:rsidR="00980DD3" w:rsidRPr="00980DD3" w:rsidTr="008B2734">
        <w:trPr>
          <w:trHeight w:val="34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4</w:t>
            </w:r>
          </w:p>
        </w:tc>
        <w:tc>
          <w:tcPr>
            <w:tcW w:w="7184" w:type="dxa"/>
            <w:shd w:val="clear" w:color="auto" w:fill="auto"/>
            <w:vAlign w:val="center"/>
            <w:hideMark/>
          </w:tcPr>
          <w:p w:rsidR="00980DD3" w:rsidRPr="00980DD3" w:rsidRDefault="00980DD3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spadek udziału liczby ludności w wieku przedprodukcyjnym</w:t>
            </w:r>
          </w:p>
        </w:tc>
      </w:tr>
      <w:tr w:rsidR="00980DD3" w:rsidRPr="00980DD3" w:rsidTr="008B2734">
        <w:trPr>
          <w:trHeight w:val="34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5</w:t>
            </w:r>
          </w:p>
        </w:tc>
        <w:tc>
          <w:tcPr>
            <w:tcW w:w="7184" w:type="dxa"/>
            <w:shd w:val="clear" w:color="auto" w:fill="auto"/>
            <w:vAlign w:val="center"/>
            <w:hideMark/>
          </w:tcPr>
          <w:p w:rsidR="00980DD3" w:rsidRPr="00980DD3" w:rsidRDefault="00980DD3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niedostatecznie rozwinięta oferta spędzania wolnego czasu</w:t>
            </w:r>
          </w:p>
        </w:tc>
      </w:tr>
      <w:tr w:rsidR="00980DD3" w:rsidRPr="00980DD3" w:rsidTr="008B2734">
        <w:trPr>
          <w:trHeight w:val="34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6</w:t>
            </w:r>
          </w:p>
        </w:tc>
        <w:tc>
          <w:tcPr>
            <w:tcW w:w="7184" w:type="dxa"/>
            <w:shd w:val="clear" w:color="auto" w:fill="auto"/>
            <w:vAlign w:val="center"/>
            <w:hideMark/>
          </w:tcPr>
          <w:p w:rsidR="00980DD3" w:rsidRPr="00980DD3" w:rsidRDefault="00980DD3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niewystarczający poziom integracji społeczności lokalnej</w:t>
            </w:r>
          </w:p>
        </w:tc>
      </w:tr>
      <w:tr w:rsidR="00980DD3" w:rsidRPr="00980DD3" w:rsidTr="008B2734">
        <w:trPr>
          <w:trHeight w:val="34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7</w:t>
            </w:r>
          </w:p>
        </w:tc>
        <w:tc>
          <w:tcPr>
            <w:tcW w:w="7184" w:type="dxa"/>
            <w:shd w:val="clear" w:color="auto" w:fill="auto"/>
            <w:vAlign w:val="center"/>
            <w:hideMark/>
          </w:tcPr>
          <w:p w:rsidR="00980DD3" w:rsidRPr="00980DD3" w:rsidRDefault="00980DD3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brak żłobka na terenie gminy</w:t>
            </w:r>
          </w:p>
        </w:tc>
      </w:tr>
      <w:tr w:rsidR="00980DD3" w:rsidRPr="00980DD3" w:rsidTr="008B2734">
        <w:trPr>
          <w:trHeight w:val="34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8</w:t>
            </w:r>
          </w:p>
        </w:tc>
        <w:tc>
          <w:tcPr>
            <w:tcW w:w="7184" w:type="dxa"/>
            <w:shd w:val="clear" w:color="auto" w:fill="auto"/>
            <w:vAlign w:val="center"/>
            <w:hideMark/>
          </w:tcPr>
          <w:p w:rsidR="00980DD3" w:rsidRPr="00980DD3" w:rsidRDefault="00980DD3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niewystarczająco rozwinięta baza lokalowa szkół i przedszkoli</w:t>
            </w:r>
          </w:p>
        </w:tc>
      </w:tr>
      <w:tr w:rsidR="00980DD3" w:rsidRPr="00980DD3" w:rsidTr="008B2734">
        <w:trPr>
          <w:trHeight w:val="34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9</w:t>
            </w:r>
          </w:p>
        </w:tc>
        <w:tc>
          <w:tcPr>
            <w:tcW w:w="7184" w:type="dxa"/>
            <w:shd w:val="clear" w:color="auto" w:fill="auto"/>
            <w:vAlign w:val="center"/>
            <w:hideMark/>
          </w:tcPr>
          <w:p w:rsidR="00980DD3" w:rsidRPr="00980DD3" w:rsidRDefault="00980DD3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ryzyko marginalizacji grup mieszkańców szczególnie zagrożonych występowaniem negatywnych zjawisk społecznych (seniorów, osób zagrożonych ubóstwem)</w:t>
            </w:r>
          </w:p>
        </w:tc>
      </w:tr>
      <w:tr w:rsidR="00980DD3" w:rsidRPr="00980DD3" w:rsidTr="008B2734">
        <w:trPr>
          <w:trHeight w:val="34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SW 10</w:t>
            </w:r>
          </w:p>
        </w:tc>
        <w:tc>
          <w:tcPr>
            <w:tcW w:w="7184" w:type="dxa"/>
            <w:shd w:val="clear" w:color="auto" w:fill="auto"/>
            <w:vAlign w:val="center"/>
            <w:hideMark/>
          </w:tcPr>
          <w:p w:rsidR="00980DD3" w:rsidRPr="00980DD3" w:rsidRDefault="00980DD3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niedostateczna aktywność organizacji pozarządowych</w:t>
            </w:r>
          </w:p>
        </w:tc>
      </w:tr>
      <w:tr w:rsidR="00980DD3" w:rsidRPr="00980DD3" w:rsidTr="008B2734">
        <w:trPr>
          <w:trHeight w:val="34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80DD3" w:rsidRPr="00980DD3" w:rsidRDefault="00980DD3" w:rsidP="00980D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11</w:t>
            </w:r>
          </w:p>
        </w:tc>
        <w:tc>
          <w:tcPr>
            <w:tcW w:w="7184" w:type="dxa"/>
            <w:shd w:val="clear" w:color="auto" w:fill="auto"/>
            <w:vAlign w:val="center"/>
            <w:hideMark/>
          </w:tcPr>
          <w:p w:rsidR="00980DD3" w:rsidRPr="00980DD3" w:rsidRDefault="00980DD3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niedostateczne wyposażenie niektórych jednostek OSP</w:t>
            </w:r>
          </w:p>
        </w:tc>
      </w:tr>
    </w:tbl>
    <w:p w:rsidR="00B34F30" w:rsidRDefault="00B34F30" w:rsidP="00B34F30">
      <w:pPr>
        <w:rPr>
          <w:rFonts w:asciiTheme="majorHAnsi" w:hAnsiTheme="majorHAnsi"/>
          <w:b/>
        </w:rPr>
      </w:pPr>
    </w:p>
    <w:p w:rsidR="00721AB3" w:rsidRPr="00E800E8" w:rsidRDefault="00721AB3" w:rsidP="00721AB3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GOSPODARKA</w:t>
      </w:r>
    </w:p>
    <w:tbl>
      <w:tblPr>
        <w:tblW w:w="8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76"/>
        <w:gridCol w:w="7243"/>
      </w:tblGrid>
      <w:tr w:rsidR="00E800E8" w:rsidRPr="00980DD3" w:rsidTr="00E800E8">
        <w:trPr>
          <w:trHeight w:val="567"/>
          <w:jc w:val="center"/>
        </w:trPr>
        <w:tc>
          <w:tcPr>
            <w:tcW w:w="8519" w:type="dxa"/>
            <w:gridSpan w:val="2"/>
            <w:tcBorders>
              <w:bottom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E800E8" w:rsidRPr="00980DD3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SŁABE STRONY</w:t>
            </w:r>
          </w:p>
        </w:tc>
      </w:tr>
      <w:tr w:rsidR="00E800E8" w:rsidRPr="00980DD3" w:rsidTr="00E800E8">
        <w:trPr>
          <w:trHeight w:val="567"/>
          <w:jc w:val="center"/>
        </w:trPr>
        <w:tc>
          <w:tcPr>
            <w:tcW w:w="1276" w:type="dxa"/>
            <w:shd w:val="clear" w:color="auto" w:fill="FF3300"/>
            <w:noWrap/>
            <w:vAlign w:val="center"/>
            <w:hideMark/>
          </w:tcPr>
          <w:p w:rsidR="00E800E8" w:rsidRPr="00980DD3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43" w:type="dxa"/>
            <w:shd w:val="clear" w:color="auto" w:fill="FF3300"/>
            <w:noWrap/>
            <w:vAlign w:val="center"/>
            <w:hideMark/>
          </w:tcPr>
          <w:p w:rsidR="00E800E8" w:rsidRPr="00980DD3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1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dominacja tradycyjnych branż w gospodarce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2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niedostatecznie rozwinięta branża turystyczna i około turystyczna (niewystarczająca liczba hoteli, punktów gastronomicznych, obiektów infrastruktury turystycznej, itp.)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3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rozdrobnienie gospodarstw rolnych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4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brak kompleksowych, spójnych produktów turystycznych, obejmujących różnego typu walory; główne atrakcje to pojedyncze obiekty zabytkowe oraz walory przyrodniczo-krajobrazowe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5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niedostateczna promocja posiadanych walorów turystycznych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6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niedostatecznie rozwinięty sektor usług rynkowych (poza handlem)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7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ograniczenia w wykorzystaniu Zbiornika Dobczyckiego na rzecz turystyki i rekreacji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8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niedostateczne wykorzystanie otoczenia Zbiornika Dobczyckiego na rzecz turystyki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9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brak uzbrojonych terenów inwestycyjnych poza strefą gospodarczą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10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wykształcenie i kwalifikacje pracowników niedostosowane do potrzeb rynku pracy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11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brak systemu odbioru śmieci od przedsiębiorców</w:t>
            </w:r>
          </w:p>
        </w:tc>
      </w:tr>
    </w:tbl>
    <w:p w:rsidR="00721AB3" w:rsidRDefault="00721AB3" w:rsidP="00B34F30">
      <w:pPr>
        <w:rPr>
          <w:rFonts w:asciiTheme="majorHAnsi" w:hAnsiTheme="majorHAnsi"/>
          <w:b/>
        </w:rPr>
      </w:pPr>
    </w:p>
    <w:p w:rsidR="00721AB3" w:rsidRPr="00E800E8" w:rsidRDefault="00E800E8" w:rsidP="00B34F30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INFRASTRUKTURA</w:t>
      </w:r>
    </w:p>
    <w:tbl>
      <w:tblPr>
        <w:tblW w:w="8518" w:type="dxa"/>
        <w:jc w:val="center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89"/>
        <w:gridCol w:w="7229"/>
      </w:tblGrid>
      <w:tr w:rsidR="00E800E8" w:rsidRPr="00E800E8" w:rsidTr="00E800E8">
        <w:trPr>
          <w:trHeight w:val="567"/>
          <w:jc w:val="center"/>
        </w:trPr>
        <w:tc>
          <w:tcPr>
            <w:tcW w:w="8518" w:type="dxa"/>
            <w:gridSpan w:val="2"/>
            <w:tcBorders>
              <w:bottom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SŁABE STRONY</w:t>
            </w:r>
          </w:p>
        </w:tc>
      </w:tr>
      <w:tr w:rsidR="00E800E8" w:rsidRPr="00E800E8" w:rsidTr="00E800E8">
        <w:trPr>
          <w:trHeight w:val="567"/>
          <w:jc w:val="center"/>
        </w:trPr>
        <w:tc>
          <w:tcPr>
            <w:tcW w:w="1289" w:type="dxa"/>
            <w:shd w:val="clear" w:color="auto" w:fill="E36C0A" w:themeFill="accent6" w:themeFillShade="BF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29" w:type="dxa"/>
            <w:shd w:val="clear" w:color="auto" w:fill="E36C0A" w:themeFill="accent6" w:themeFillShade="BF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niedostateczna przepustowość oczyszczalni ścieków z uwagi na dynamiczny rozwój inwestycji w strefie gospodarczej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niedostateczny rozwój sieci kanalizacji sanitarnej na terenach wiejskich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dominacja konwencjonalnych sposobów dostarczania ciepła i </w:t>
            </w:r>
            <w:proofErr w:type="spellStart"/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cwu</w:t>
            </w:r>
            <w:proofErr w:type="spellEnd"/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 do budynków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niedostatecznie dobry stan dróg gminnych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5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niedostateczny rozwój infrastruktury okołodrogowej (chodników, zatok autobusowych itp.)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6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niewystarczająca liczba miejsc parkingowych w mieście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7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osuwiska w ciągu gminnych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8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niewystarczające uzbrojenie terenów gminnych</w:t>
            </w:r>
          </w:p>
        </w:tc>
      </w:tr>
      <w:tr w:rsidR="00E800E8" w:rsidRPr="00E800E8" w:rsidTr="00E800E8">
        <w:trPr>
          <w:trHeight w:val="340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9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800E8" w:rsidRPr="00E800E8" w:rsidRDefault="00E800E8" w:rsidP="00E800E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trudności z zapewnieniem odpowiedniego poziomu rozwoju infrastruktury technicznej na obszarach o dużym rozproszeniu zabudowy</w:t>
            </w:r>
          </w:p>
        </w:tc>
      </w:tr>
    </w:tbl>
    <w:p w:rsidR="00E800E8" w:rsidRDefault="00E800E8" w:rsidP="00B34F30">
      <w:pPr>
        <w:rPr>
          <w:rFonts w:asciiTheme="majorHAnsi" w:hAnsiTheme="majorHAnsi"/>
          <w:b/>
        </w:rPr>
      </w:pPr>
    </w:p>
    <w:p w:rsidR="0078440F" w:rsidRDefault="0078440F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br w:type="page"/>
      </w:r>
    </w:p>
    <w:p w:rsidR="00E800E8" w:rsidRPr="00E800E8" w:rsidRDefault="00E800E8" w:rsidP="00B34F30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lastRenderedPageBreak/>
        <w:t>PRZESTRZEN</w:t>
      </w:r>
    </w:p>
    <w:tbl>
      <w:tblPr>
        <w:tblW w:w="8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76"/>
        <w:gridCol w:w="7239"/>
      </w:tblGrid>
      <w:tr w:rsidR="0078440F" w:rsidRPr="0078440F" w:rsidTr="0078440F">
        <w:trPr>
          <w:trHeight w:val="567"/>
          <w:jc w:val="center"/>
        </w:trPr>
        <w:tc>
          <w:tcPr>
            <w:tcW w:w="8515" w:type="dxa"/>
            <w:gridSpan w:val="2"/>
            <w:tcBorders>
              <w:bottom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78440F" w:rsidRPr="0078440F" w:rsidRDefault="0078440F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SŁABE STRONY</w:t>
            </w:r>
          </w:p>
        </w:tc>
      </w:tr>
      <w:tr w:rsidR="0078440F" w:rsidRPr="0078440F" w:rsidTr="0078440F">
        <w:trPr>
          <w:trHeight w:val="567"/>
          <w:jc w:val="center"/>
        </w:trPr>
        <w:tc>
          <w:tcPr>
            <w:tcW w:w="1276" w:type="dxa"/>
            <w:shd w:val="clear" w:color="auto" w:fill="00FF00"/>
            <w:noWrap/>
            <w:vAlign w:val="center"/>
            <w:hideMark/>
          </w:tcPr>
          <w:p w:rsidR="0078440F" w:rsidRPr="0078440F" w:rsidRDefault="0078440F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39" w:type="dxa"/>
            <w:shd w:val="clear" w:color="auto" w:fill="00FF00"/>
            <w:noWrap/>
            <w:vAlign w:val="center"/>
            <w:hideMark/>
          </w:tcPr>
          <w:p w:rsidR="0078440F" w:rsidRPr="0078440F" w:rsidRDefault="0078440F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PRZESTRZEŃ</w:t>
            </w:r>
          </w:p>
        </w:tc>
      </w:tr>
      <w:tr w:rsidR="0078440F" w:rsidRPr="0078440F" w:rsidTr="0078440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1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brak funkcjonalnych centrów, zagospodarowanych przestrzeni publicznych w miejscowościach wiejskich gminy</w:t>
            </w:r>
          </w:p>
        </w:tc>
      </w:tr>
      <w:tr w:rsidR="0078440F" w:rsidRPr="0078440F" w:rsidTr="0078440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2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centrum miasta skupione wokół drogi gminnej o dużym natężeniu ruchu</w:t>
            </w:r>
          </w:p>
        </w:tc>
      </w:tr>
      <w:tr w:rsidR="0078440F" w:rsidRPr="0078440F" w:rsidTr="0078440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3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niedostateczne wykorzystanie przestrzeni publicznej i jej obniżona funkcjonalność</w:t>
            </w:r>
          </w:p>
        </w:tc>
      </w:tr>
      <w:tr w:rsidR="0078440F" w:rsidRPr="0078440F" w:rsidTr="0078440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4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zanikanie tradycyjnych cech zabudowy i przestrzeni</w:t>
            </w:r>
          </w:p>
        </w:tc>
      </w:tr>
      <w:tr w:rsidR="0078440F" w:rsidRPr="0078440F" w:rsidTr="0078440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5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zaburzenia ładu przestrzennego</w:t>
            </w:r>
          </w:p>
        </w:tc>
      </w:tr>
      <w:tr w:rsidR="0078440F" w:rsidRPr="0078440F" w:rsidTr="0078440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6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intensywny rozwój mieszkalnictwa, spadek znaczenia innych funkcji przestrzeni</w:t>
            </w:r>
          </w:p>
        </w:tc>
      </w:tr>
      <w:tr w:rsidR="0078440F" w:rsidRPr="0078440F" w:rsidTr="0078440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7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zmniejszona spójność przestrzenna miasta wynikająca z rozwoju budownictwa jednorodzinnego w jego peryferyjnych częściach, postępujące rozproszenie osadnictwa</w:t>
            </w:r>
          </w:p>
        </w:tc>
      </w:tr>
      <w:tr w:rsidR="0078440F" w:rsidRPr="0078440F" w:rsidTr="0078440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8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ograniczenia w wykorzystaniu Zbiornika Dobczyckiego na rzecz turystyki i rekreacji</w:t>
            </w:r>
          </w:p>
        </w:tc>
      </w:tr>
      <w:tr w:rsidR="0078440F" w:rsidRPr="0078440F" w:rsidTr="0078440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9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zagrożenia dla środowiska naturalnego (niska emisja, transport, niedostatecznie rozwinięta gospodarka ściekowa)</w:t>
            </w:r>
          </w:p>
        </w:tc>
      </w:tr>
      <w:tr w:rsidR="0078440F" w:rsidRPr="0078440F" w:rsidTr="0078440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10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ograniczenia w dostępności zwartych terenów inwestycyjnych i mieszkaniowych wynikające z konfiguracji terenu i stosunków własnościowych</w:t>
            </w:r>
          </w:p>
        </w:tc>
      </w:tr>
      <w:tr w:rsidR="0078440F" w:rsidRPr="0078440F" w:rsidTr="0078440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11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78440F" w:rsidRPr="0078440F" w:rsidRDefault="0078440F" w:rsidP="007844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wzrost natężenia ruchu drogowego i zwiększenie zapotrzebowania na miejsca parkingowe w mieście, problemy ze skomunikowaniem poszczególnych części miasta</w:t>
            </w:r>
          </w:p>
        </w:tc>
      </w:tr>
    </w:tbl>
    <w:p w:rsidR="00721AB3" w:rsidRDefault="00721AB3" w:rsidP="00B34F30">
      <w:pPr>
        <w:rPr>
          <w:rFonts w:asciiTheme="majorHAnsi" w:hAnsiTheme="majorHAnsi"/>
          <w:b/>
        </w:rPr>
      </w:pPr>
    </w:p>
    <w:p w:rsidR="00980DD3" w:rsidRDefault="00980DD3" w:rsidP="00980DD3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 w:rsidRPr="00496CEF">
        <w:rPr>
          <w:rFonts w:asciiTheme="majorHAnsi" w:hAnsiTheme="majorHAnsi"/>
          <w:b/>
        </w:rPr>
        <w:t>Mocne strony (S)</w:t>
      </w:r>
    </w:p>
    <w:p w:rsidR="0047262F" w:rsidRPr="00721AB3" w:rsidRDefault="0047262F" w:rsidP="0047262F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77"/>
        <w:gridCol w:w="7228"/>
      </w:tblGrid>
      <w:tr w:rsidR="008B2734" w:rsidRPr="00980DD3" w:rsidTr="008B2734">
        <w:trPr>
          <w:trHeight w:val="567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8B2734" w:rsidRPr="00980DD3" w:rsidRDefault="008B2734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MOCNE</w:t>
            </w: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STRONY</w:t>
            </w:r>
          </w:p>
        </w:tc>
      </w:tr>
      <w:tr w:rsidR="008B2734" w:rsidRPr="00980DD3" w:rsidTr="008B2734">
        <w:trPr>
          <w:trHeight w:val="567"/>
          <w:jc w:val="center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CCFF"/>
            <w:noWrap/>
            <w:vAlign w:val="center"/>
            <w:hideMark/>
          </w:tcPr>
          <w:p w:rsidR="008B2734" w:rsidRPr="00980DD3" w:rsidRDefault="008B2734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CCFF"/>
            <w:noWrap/>
            <w:vAlign w:val="center"/>
            <w:hideMark/>
          </w:tcPr>
          <w:p w:rsidR="008B2734" w:rsidRPr="00980DD3" w:rsidRDefault="008B2734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1</w:t>
            </w:r>
          </w:p>
        </w:tc>
        <w:tc>
          <w:tcPr>
            <w:tcW w:w="7228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rosnąca liczba ludności, dodatni przyrost naturalny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2</w:t>
            </w:r>
          </w:p>
        </w:tc>
        <w:tc>
          <w:tcPr>
            <w:tcW w:w="7228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rozwinięta baza i dostateczna dostępność POZ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3</w:t>
            </w:r>
          </w:p>
        </w:tc>
        <w:tc>
          <w:tcPr>
            <w:tcW w:w="7228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korzystne kształtowanie się struktury demograficznej mieszkańców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4</w:t>
            </w:r>
          </w:p>
        </w:tc>
        <w:tc>
          <w:tcPr>
            <w:tcW w:w="7228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dostateczny dostęp do edukacji na poziomie podstawowym i gimnazjalnym na terenie gminy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5</w:t>
            </w:r>
          </w:p>
        </w:tc>
        <w:tc>
          <w:tcPr>
            <w:tcW w:w="7228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działalność gminnych instytucji kultury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6</w:t>
            </w:r>
          </w:p>
        </w:tc>
        <w:tc>
          <w:tcPr>
            <w:tcW w:w="7228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działalność pozarządowych organizacji sfery społecznej 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7</w:t>
            </w:r>
          </w:p>
        </w:tc>
        <w:tc>
          <w:tcPr>
            <w:tcW w:w="7228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otwarcie na współpracę międzynarodową, w tym z gminami partnerskimi </w:t>
            </w:r>
            <w:proofErr w:type="spellStart"/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Versmold</w:t>
            </w:r>
            <w:proofErr w:type="spellEnd"/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Sarriskie</w:t>
            </w:r>
            <w:proofErr w:type="spellEnd"/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Michalany</w:t>
            </w:r>
            <w:proofErr w:type="spellEnd"/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, (efekty z wymiany doświadczeń, poznawania tradycji i kultury wymiana młodzieży, współpraca organizacji, praktyki w administracji)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8</w:t>
            </w:r>
          </w:p>
        </w:tc>
        <w:tc>
          <w:tcPr>
            <w:tcW w:w="7228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instytucje o znaczeniu ponadlokalnym (Filia Powiatowego Urzędu Pracy, Fila </w:t>
            </w:r>
            <w:proofErr w:type="spellStart"/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ARiMR</w:t>
            </w:r>
            <w:proofErr w:type="spellEnd"/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, Wydział Ksiąg Wieczystych, szkoły średnie, Poradnia Psychologiczno-Pedagogiczna.) 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9</w:t>
            </w:r>
          </w:p>
        </w:tc>
        <w:tc>
          <w:tcPr>
            <w:tcW w:w="7228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aktywność mieszkańców w tworzeniu infrastruktury i życia społecznego gminy (komitety społeczne, OSP, organizacje mieszkańców)</w:t>
            </w:r>
          </w:p>
        </w:tc>
      </w:tr>
    </w:tbl>
    <w:p w:rsidR="00496CEF" w:rsidRDefault="00496CEF" w:rsidP="004535C2">
      <w:pPr>
        <w:rPr>
          <w:rFonts w:asciiTheme="majorHAnsi" w:hAnsiTheme="majorHAnsi"/>
        </w:rPr>
      </w:pPr>
    </w:p>
    <w:p w:rsidR="0047262F" w:rsidRDefault="0047262F" w:rsidP="004535C2">
      <w:pPr>
        <w:rPr>
          <w:rFonts w:asciiTheme="majorHAnsi" w:hAnsiTheme="majorHAnsi"/>
        </w:rPr>
      </w:pPr>
    </w:p>
    <w:p w:rsidR="0047262F" w:rsidRPr="00E800E8" w:rsidRDefault="0047262F" w:rsidP="0047262F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lastRenderedPageBreak/>
        <w:t>GOSPODARKA</w:t>
      </w:r>
    </w:p>
    <w:tbl>
      <w:tblPr>
        <w:tblW w:w="8512" w:type="dxa"/>
        <w:jc w:val="center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76"/>
        <w:gridCol w:w="7236"/>
      </w:tblGrid>
      <w:tr w:rsidR="0047262F" w:rsidRPr="00980DD3" w:rsidTr="0047262F">
        <w:trPr>
          <w:trHeight w:val="567"/>
          <w:jc w:val="center"/>
        </w:trPr>
        <w:tc>
          <w:tcPr>
            <w:tcW w:w="8512" w:type="dxa"/>
            <w:gridSpan w:val="2"/>
            <w:shd w:val="clear" w:color="auto" w:fill="95B3D7" w:themeFill="accent1" w:themeFillTint="99"/>
            <w:noWrap/>
            <w:vAlign w:val="center"/>
            <w:hideMark/>
          </w:tcPr>
          <w:p w:rsidR="0047262F" w:rsidRPr="00980DD3" w:rsidRDefault="0047262F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MOCNE</w:t>
            </w: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STRONY</w:t>
            </w:r>
          </w:p>
        </w:tc>
      </w:tr>
      <w:tr w:rsidR="0047262F" w:rsidRPr="00980DD3" w:rsidTr="0047262F">
        <w:trPr>
          <w:trHeight w:val="567"/>
          <w:jc w:val="center"/>
        </w:trPr>
        <w:tc>
          <w:tcPr>
            <w:tcW w:w="1276" w:type="dxa"/>
            <w:shd w:val="clear" w:color="auto" w:fill="FF3300"/>
            <w:noWrap/>
            <w:vAlign w:val="center"/>
            <w:hideMark/>
          </w:tcPr>
          <w:p w:rsidR="0047262F" w:rsidRPr="00980DD3" w:rsidRDefault="0047262F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36" w:type="dxa"/>
            <w:shd w:val="clear" w:color="auto" w:fill="FF3300"/>
            <w:noWrap/>
            <w:vAlign w:val="center"/>
            <w:hideMark/>
          </w:tcPr>
          <w:p w:rsidR="0047262F" w:rsidRPr="00980DD3" w:rsidRDefault="0047262F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</w:tr>
      <w:tr w:rsidR="0047262F" w:rsidRPr="0047262F" w:rsidTr="0047262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1</w:t>
            </w:r>
          </w:p>
        </w:tc>
        <w:tc>
          <w:tcPr>
            <w:tcW w:w="7236" w:type="dxa"/>
            <w:shd w:val="clear" w:color="auto" w:fill="auto"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dynamiczny wzrost liczby podmiotów gospodarczych w ostatnich latach</w:t>
            </w:r>
          </w:p>
        </w:tc>
      </w:tr>
      <w:tr w:rsidR="0047262F" w:rsidRPr="0047262F" w:rsidTr="0047262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2</w:t>
            </w:r>
          </w:p>
        </w:tc>
        <w:tc>
          <w:tcPr>
            <w:tcW w:w="7236" w:type="dxa"/>
            <w:shd w:val="clear" w:color="auto" w:fill="auto"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położenie na terenie gminy Strefy Przemysłowej oraz Podstrefy Specjalnej Strefy Ekonomicznej Krakowski Park Technologiczny</w:t>
            </w:r>
          </w:p>
        </w:tc>
      </w:tr>
      <w:tr w:rsidR="0047262F" w:rsidRPr="0047262F" w:rsidTr="0047262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3</w:t>
            </w:r>
          </w:p>
        </w:tc>
        <w:tc>
          <w:tcPr>
            <w:tcW w:w="7236" w:type="dxa"/>
            <w:shd w:val="clear" w:color="auto" w:fill="auto"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relatywnie duża liczba miejsc pracy na terenie gminy</w:t>
            </w:r>
          </w:p>
        </w:tc>
      </w:tr>
      <w:tr w:rsidR="0047262F" w:rsidRPr="0047262F" w:rsidTr="0047262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4</w:t>
            </w:r>
          </w:p>
        </w:tc>
        <w:tc>
          <w:tcPr>
            <w:tcW w:w="7236" w:type="dxa"/>
            <w:shd w:val="clear" w:color="auto" w:fill="auto"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duża liczba firm rodzinnych - wysoka przedsiębiorczość mieszkańców</w:t>
            </w:r>
          </w:p>
        </w:tc>
      </w:tr>
      <w:tr w:rsidR="0047262F" w:rsidRPr="0047262F" w:rsidTr="0047262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5</w:t>
            </w:r>
          </w:p>
        </w:tc>
        <w:tc>
          <w:tcPr>
            <w:tcW w:w="7236" w:type="dxa"/>
            <w:shd w:val="clear" w:color="auto" w:fill="auto"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przedsiębiorstwa o znanych</w:t>
            </w:r>
            <w:r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 markach</w:t>
            </w:r>
          </w:p>
        </w:tc>
      </w:tr>
      <w:tr w:rsidR="0047262F" w:rsidRPr="0047262F" w:rsidTr="0047262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6</w:t>
            </w:r>
          </w:p>
        </w:tc>
        <w:tc>
          <w:tcPr>
            <w:tcW w:w="7236" w:type="dxa"/>
            <w:shd w:val="clear" w:color="auto" w:fill="auto"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funkcjonowanie izby gospodarczej (zorganizowana grupa przedsiębiorców)</w:t>
            </w:r>
          </w:p>
        </w:tc>
      </w:tr>
      <w:tr w:rsidR="0047262F" w:rsidRPr="0047262F" w:rsidTr="0047262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7</w:t>
            </w:r>
          </w:p>
        </w:tc>
        <w:tc>
          <w:tcPr>
            <w:tcW w:w="7236" w:type="dxa"/>
            <w:shd w:val="clear" w:color="auto" w:fill="auto"/>
            <w:vAlign w:val="center"/>
            <w:hideMark/>
          </w:tcPr>
          <w:p w:rsidR="0047262F" w:rsidRPr="0047262F" w:rsidRDefault="0047262F" w:rsidP="006E25B7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przedsiębiorstwa o znanych, rozpoznawalnych markach</w:t>
            </w:r>
          </w:p>
        </w:tc>
      </w:tr>
      <w:tr w:rsidR="0047262F" w:rsidRPr="0047262F" w:rsidTr="0047262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8</w:t>
            </w:r>
          </w:p>
        </w:tc>
        <w:tc>
          <w:tcPr>
            <w:tcW w:w="7236" w:type="dxa"/>
            <w:shd w:val="clear" w:color="auto" w:fill="auto"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posiadanie terenów inwestycyjnych przeznaczonych pod rekreację i turystykę</w:t>
            </w:r>
          </w:p>
        </w:tc>
      </w:tr>
      <w:tr w:rsidR="0047262F" w:rsidRPr="0047262F" w:rsidTr="0047262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9</w:t>
            </w:r>
          </w:p>
        </w:tc>
        <w:tc>
          <w:tcPr>
            <w:tcW w:w="7236" w:type="dxa"/>
            <w:shd w:val="clear" w:color="auto" w:fill="auto"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otoczenie instytucjonalne sprzyjające przedsiębiorcom</w:t>
            </w:r>
          </w:p>
        </w:tc>
      </w:tr>
      <w:tr w:rsidR="0047262F" w:rsidRPr="0047262F" w:rsidTr="0047262F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10</w:t>
            </w:r>
          </w:p>
        </w:tc>
        <w:tc>
          <w:tcPr>
            <w:tcW w:w="7236" w:type="dxa"/>
            <w:shd w:val="clear" w:color="auto" w:fill="auto"/>
            <w:vAlign w:val="center"/>
            <w:hideMark/>
          </w:tcPr>
          <w:p w:rsidR="0047262F" w:rsidRPr="0047262F" w:rsidRDefault="0047262F" w:rsidP="0047262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47262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atrakcyjność gminy dla inwestorów</w:t>
            </w:r>
          </w:p>
        </w:tc>
      </w:tr>
    </w:tbl>
    <w:p w:rsidR="0047262F" w:rsidRDefault="0047262F" w:rsidP="004535C2">
      <w:pPr>
        <w:rPr>
          <w:rFonts w:asciiTheme="majorHAnsi" w:hAnsiTheme="majorHAnsi"/>
        </w:rPr>
      </w:pPr>
    </w:p>
    <w:p w:rsidR="006E25B7" w:rsidRPr="00E800E8" w:rsidRDefault="006E25B7" w:rsidP="006E25B7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INFRASTRUKTURA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323"/>
        <w:gridCol w:w="7275"/>
      </w:tblGrid>
      <w:tr w:rsidR="006E25B7" w:rsidRPr="00980DD3" w:rsidTr="008D6AB1">
        <w:trPr>
          <w:trHeight w:val="567"/>
          <w:jc w:val="center"/>
        </w:trPr>
        <w:tc>
          <w:tcPr>
            <w:tcW w:w="8598" w:type="dxa"/>
            <w:gridSpan w:val="2"/>
            <w:shd w:val="clear" w:color="auto" w:fill="95B3D7" w:themeFill="accent1" w:themeFillTint="99"/>
            <w:noWrap/>
            <w:vAlign w:val="center"/>
            <w:hideMark/>
          </w:tcPr>
          <w:p w:rsidR="006E25B7" w:rsidRPr="00980DD3" w:rsidRDefault="006E25B7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MOCNE</w:t>
            </w: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STRONY</w:t>
            </w:r>
          </w:p>
        </w:tc>
      </w:tr>
      <w:tr w:rsidR="006E25B7" w:rsidRPr="00E800E8" w:rsidTr="008D6AB1">
        <w:trPr>
          <w:trHeight w:val="567"/>
          <w:jc w:val="center"/>
        </w:trPr>
        <w:tc>
          <w:tcPr>
            <w:tcW w:w="1323" w:type="dxa"/>
            <w:shd w:val="clear" w:color="auto" w:fill="E36C0A" w:themeFill="accent6" w:themeFillShade="BF"/>
            <w:noWrap/>
            <w:vAlign w:val="center"/>
            <w:hideMark/>
          </w:tcPr>
          <w:p w:rsidR="006E25B7" w:rsidRPr="00E800E8" w:rsidRDefault="006E25B7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0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75" w:type="dxa"/>
            <w:shd w:val="clear" w:color="auto" w:fill="E36C0A" w:themeFill="accent6" w:themeFillShade="BF"/>
            <w:noWrap/>
            <w:vAlign w:val="center"/>
            <w:hideMark/>
          </w:tcPr>
          <w:p w:rsidR="006E25B7" w:rsidRPr="00E800E8" w:rsidRDefault="006E25B7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</w:t>
            </w:r>
          </w:p>
        </w:tc>
      </w:tr>
      <w:tr w:rsidR="006E25B7" w:rsidRPr="006E25B7" w:rsidTr="008D6AB1">
        <w:trPr>
          <w:trHeight w:val="34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6E25B7" w:rsidRPr="006E25B7" w:rsidRDefault="006E25B7" w:rsidP="006E25B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1</w:t>
            </w:r>
          </w:p>
        </w:tc>
        <w:tc>
          <w:tcPr>
            <w:tcW w:w="7275" w:type="dxa"/>
            <w:shd w:val="clear" w:color="auto" w:fill="auto"/>
            <w:vAlign w:val="center"/>
            <w:hideMark/>
          </w:tcPr>
          <w:p w:rsidR="006E25B7" w:rsidRPr="006E25B7" w:rsidRDefault="006E25B7" w:rsidP="0043302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wysoki poziom zwodociągowania gminy</w:t>
            </w:r>
          </w:p>
        </w:tc>
      </w:tr>
      <w:tr w:rsidR="006E25B7" w:rsidRPr="006E25B7" w:rsidTr="008D6AB1">
        <w:trPr>
          <w:trHeight w:val="34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6E25B7" w:rsidRPr="006E25B7" w:rsidRDefault="006E25B7" w:rsidP="006E25B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2</w:t>
            </w:r>
          </w:p>
        </w:tc>
        <w:tc>
          <w:tcPr>
            <w:tcW w:w="7275" w:type="dxa"/>
            <w:shd w:val="clear" w:color="auto" w:fill="auto"/>
            <w:vAlign w:val="center"/>
            <w:hideMark/>
          </w:tcPr>
          <w:p w:rsidR="006E25B7" w:rsidRPr="006E25B7" w:rsidRDefault="006E25B7" w:rsidP="0043302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dobrze rozwinięta sieć dróg</w:t>
            </w:r>
          </w:p>
        </w:tc>
      </w:tr>
      <w:tr w:rsidR="006E25B7" w:rsidRPr="006E25B7" w:rsidTr="008D6AB1">
        <w:trPr>
          <w:trHeight w:val="34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6E25B7" w:rsidRPr="006E25B7" w:rsidRDefault="006E25B7" w:rsidP="006E25B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3</w:t>
            </w:r>
          </w:p>
        </w:tc>
        <w:tc>
          <w:tcPr>
            <w:tcW w:w="7275" w:type="dxa"/>
            <w:shd w:val="clear" w:color="auto" w:fill="auto"/>
            <w:vAlign w:val="center"/>
            <w:hideMark/>
          </w:tcPr>
          <w:p w:rsidR="006E25B7" w:rsidRPr="006E25B7" w:rsidRDefault="006E25B7" w:rsidP="0043302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dobrze rozwinięta sieć energetyczna, telefoniczna i gazowa</w:t>
            </w:r>
          </w:p>
        </w:tc>
      </w:tr>
      <w:tr w:rsidR="006E25B7" w:rsidRPr="006E25B7" w:rsidTr="008D6AB1">
        <w:trPr>
          <w:trHeight w:val="34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6E25B7" w:rsidRPr="006E25B7" w:rsidRDefault="006E25B7" w:rsidP="006E25B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4</w:t>
            </w:r>
          </w:p>
        </w:tc>
        <w:tc>
          <w:tcPr>
            <w:tcW w:w="7275" w:type="dxa"/>
            <w:shd w:val="clear" w:color="auto" w:fill="auto"/>
            <w:vAlign w:val="center"/>
            <w:hideMark/>
          </w:tcPr>
          <w:p w:rsidR="006E25B7" w:rsidRPr="006E25B7" w:rsidRDefault="006E25B7" w:rsidP="0043302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funkcjonowanie na terenie gminy oczyszczalni ścieków</w:t>
            </w:r>
          </w:p>
        </w:tc>
      </w:tr>
      <w:tr w:rsidR="006E25B7" w:rsidRPr="006E25B7" w:rsidTr="008D6AB1">
        <w:trPr>
          <w:trHeight w:val="34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6E25B7" w:rsidRPr="006E25B7" w:rsidRDefault="006E25B7" w:rsidP="006E25B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5</w:t>
            </w:r>
          </w:p>
        </w:tc>
        <w:tc>
          <w:tcPr>
            <w:tcW w:w="7275" w:type="dxa"/>
            <w:shd w:val="clear" w:color="auto" w:fill="auto"/>
            <w:vAlign w:val="center"/>
            <w:hideMark/>
          </w:tcPr>
          <w:p w:rsidR="006E25B7" w:rsidRPr="006E25B7" w:rsidRDefault="006E25B7" w:rsidP="0043302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dogodne połączenia komunikacyjne gminy</w:t>
            </w:r>
          </w:p>
        </w:tc>
      </w:tr>
      <w:tr w:rsidR="006E25B7" w:rsidRPr="006E25B7" w:rsidTr="008D6AB1">
        <w:trPr>
          <w:trHeight w:val="34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6E25B7" w:rsidRPr="006E25B7" w:rsidRDefault="006E25B7" w:rsidP="006E25B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6</w:t>
            </w:r>
          </w:p>
        </w:tc>
        <w:tc>
          <w:tcPr>
            <w:tcW w:w="7275" w:type="dxa"/>
            <w:shd w:val="clear" w:color="auto" w:fill="auto"/>
            <w:vAlign w:val="center"/>
            <w:hideMark/>
          </w:tcPr>
          <w:p w:rsidR="006E25B7" w:rsidRPr="006E25B7" w:rsidRDefault="006E25B7" w:rsidP="0043302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E25B7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sprawny system zbiórki odpadów komunalnych, funkcjonowanie PSZOK</w:t>
            </w:r>
          </w:p>
        </w:tc>
      </w:tr>
    </w:tbl>
    <w:p w:rsidR="0047262F" w:rsidRDefault="0047262F" w:rsidP="004535C2">
      <w:pPr>
        <w:rPr>
          <w:rFonts w:asciiTheme="majorHAnsi" w:hAnsiTheme="majorHAnsi"/>
        </w:rPr>
      </w:pPr>
    </w:p>
    <w:p w:rsidR="00433024" w:rsidRPr="00E800E8" w:rsidRDefault="008D6AB1" w:rsidP="00433024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t>PRZESTRZEŃ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76"/>
        <w:gridCol w:w="7371"/>
      </w:tblGrid>
      <w:tr w:rsidR="008D6AB1" w:rsidRPr="00980DD3" w:rsidTr="008D6AB1">
        <w:trPr>
          <w:trHeight w:val="567"/>
          <w:jc w:val="center"/>
        </w:trPr>
        <w:tc>
          <w:tcPr>
            <w:tcW w:w="8647" w:type="dxa"/>
            <w:gridSpan w:val="2"/>
            <w:shd w:val="clear" w:color="auto" w:fill="95B3D7" w:themeFill="accent1" w:themeFillTint="99"/>
            <w:noWrap/>
            <w:vAlign w:val="center"/>
            <w:hideMark/>
          </w:tcPr>
          <w:p w:rsidR="00433024" w:rsidRPr="00980DD3" w:rsidRDefault="0043302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MOCNE</w:t>
            </w: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STRONY</w:t>
            </w:r>
          </w:p>
        </w:tc>
      </w:tr>
      <w:tr w:rsidR="008D6AB1" w:rsidRPr="0078440F" w:rsidTr="008D6AB1">
        <w:trPr>
          <w:trHeight w:val="567"/>
          <w:jc w:val="center"/>
        </w:trPr>
        <w:tc>
          <w:tcPr>
            <w:tcW w:w="1276" w:type="dxa"/>
            <w:shd w:val="clear" w:color="auto" w:fill="00FF00"/>
            <w:noWrap/>
            <w:vAlign w:val="center"/>
            <w:hideMark/>
          </w:tcPr>
          <w:p w:rsidR="00433024" w:rsidRPr="0078440F" w:rsidRDefault="0043302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71" w:type="dxa"/>
            <w:shd w:val="clear" w:color="auto" w:fill="00FF00"/>
            <w:noWrap/>
            <w:vAlign w:val="center"/>
            <w:hideMark/>
          </w:tcPr>
          <w:p w:rsidR="00433024" w:rsidRPr="0078440F" w:rsidRDefault="0043302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PRZESTRZEŃ</w:t>
            </w:r>
          </w:p>
        </w:tc>
      </w:tr>
      <w:tr w:rsidR="008D6AB1" w:rsidRPr="00433024" w:rsidTr="008D6AB1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33024" w:rsidRPr="00433024" w:rsidRDefault="00433024" w:rsidP="004330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33024" w:rsidRPr="00433024" w:rsidRDefault="00433024" w:rsidP="008D6AB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położenie w obrębie KOM</w:t>
            </w:r>
          </w:p>
        </w:tc>
      </w:tr>
      <w:tr w:rsidR="008D6AB1" w:rsidRPr="00433024" w:rsidTr="008D6AB1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33024" w:rsidRPr="00433024" w:rsidRDefault="00433024" w:rsidP="004330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2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33024" w:rsidRPr="00433024" w:rsidRDefault="00433024" w:rsidP="008D6AB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walory krajobrazowe i przyrodnicze (w tym Zbiornik Dobczycki)</w:t>
            </w:r>
          </w:p>
        </w:tc>
      </w:tr>
      <w:tr w:rsidR="008D6AB1" w:rsidRPr="00433024" w:rsidTr="008D6AB1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33024" w:rsidRPr="00433024" w:rsidRDefault="00433024" w:rsidP="004330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3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33024" w:rsidRPr="00433024" w:rsidRDefault="00433024" w:rsidP="008D6AB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zasoby dziedzictwa kulturowego</w:t>
            </w:r>
          </w:p>
        </w:tc>
      </w:tr>
      <w:tr w:rsidR="008D6AB1" w:rsidRPr="00433024" w:rsidTr="008D6AB1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33024" w:rsidRPr="00433024" w:rsidRDefault="00433024" w:rsidP="004330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4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33024" w:rsidRPr="00433024" w:rsidRDefault="00433024" w:rsidP="008D6AB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funkcjonalne i przestrzenne powiązanie z Dobczycami miejscowości </w:t>
            </w:r>
            <w:proofErr w:type="spellStart"/>
            <w:r w:rsidRPr="00433024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miejscowości</w:t>
            </w:r>
            <w:proofErr w:type="spellEnd"/>
            <w:r w:rsidRPr="00433024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z nim sąsiadujących</w:t>
            </w:r>
          </w:p>
        </w:tc>
      </w:tr>
      <w:tr w:rsidR="008D6AB1" w:rsidRPr="00433024" w:rsidTr="008D6AB1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33024" w:rsidRPr="00433024" w:rsidRDefault="00433024" w:rsidP="004330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5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33024" w:rsidRPr="00433024" w:rsidRDefault="00433024" w:rsidP="008D6AB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relatywnie dobry stan środowiska naturalnego</w:t>
            </w:r>
          </w:p>
        </w:tc>
      </w:tr>
      <w:tr w:rsidR="008D6AB1" w:rsidRPr="00433024" w:rsidTr="008D6AB1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33024" w:rsidRPr="00433024" w:rsidRDefault="00433024" w:rsidP="004330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PS 6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33024" w:rsidRPr="00433024" w:rsidRDefault="00433024" w:rsidP="008D6AB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koncentracja zakładów przemysłowych w wyodrębnionej strefie</w:t>
            </w:r>
          </w:p>
        </w:tc>
      </w:tr>
      <w:tr w:rsidR="008D6AB1" w:rsidRPr="00433024" w:rsidTr="008D6AB1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33024" w:rsidRPr="00433024" w:rsidRDefault="00433024" w:rsidP="004330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7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33024" w:rsidRPr="00433024" w:rsidRDefault="00433024" w:rsidP="008D6AB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posiadanie zasobu gruntów gminnych</w:t>
            </w:r>
          </w:p>
        </w:tc>
      </w:tr>
      <w:tr w:rsidR="008D6AB1" w:rsidRPr="00433024" w:rsidTr="008D6AB1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33024" w:rsidRPr="00433024" w:rsidRDefault="00433024" w:rsidP="004330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8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33024" w:rsidRPr="00433024" w:rsidRDefault="00433024" w:rsidP="008D6AB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33024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obwodnica miasta wyprowadzająca ruch tranzytowy poza jego centrum</w:t>
            </w:r>
          </w:p>
        </w:tc>
      </w:tr>
    </w:tbl>
    <w:p w:rsidR="006E25B7" w:rsidRDefault="006E25B7" w:rsidP="004535C2">
      <w:pPr>
        <w:rPr>
          <w:rFonts w:asciiTheme="majorHAnsi" w:hAnsiTheme="majorHAnsi"/>
        </w:rPr>
      </w:pPr>
    </w:p>
    <w:p w:rsidR="008B2734" w:rsidRDefault="008B2734" w:rsidP="008B2734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Szanse (O)</w:t>
      </w:r>
    </w:p>
    <w:p w:rsidR="0063277A" w:rsidRPr="00721AB3" w:rsidRDefault="0063277A" w:rsidP="0063277A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tbl>
      <w:tblPr>
        <w:tblW w:w="8519" w:type="dxa"/>
        <w:jc w:val="center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76"/>
        <w:gridCol w:w="7243"/>
      </w:tblGrid>
      <w:tr w:rsidR="008B2734" w:rsidRPr="00980DD3" w:rsidTr="008B2734">
        <w:trPr>
          <w:trHeight w:val="567"/>
          <w:jc w:val="center"/>
        </w:trPr>
        <w:tc>
          <w:tcPr>
            <w:tcW w:w="8519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8B2734" w:rsidRPr="00980DD3" w:rsidRDefault="008B2734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ZANSE</w:t>
            </w:r>
          </w:p>
        </w:tc>
      </w:tr>
      <w:tr w:rsidR="008B2734" w:rsidRPr="00980DD3" w:rsidTr="008B2734">
        <w:trPr>
          <w:trHeight w:val="567"/>
          <w:jc w:val="center"/>
        </w:trPr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CCFF"/>
            <w:noWrap/>
            <w:vAlign w:val="center"/>
            <w:hideMark/>
          </w:tcPr>
          <w:p w:rsidR="008B2734" w:rsidRPr="00980DD3" w:rsidRDefault="008B2734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CCFF"/>
            <w:noWrap/>
            <w:vAlign w:val="center"/>
            <w:hideMark/>
          </w:tcPr>
          <w:p w:rsidR="008B2734" w:rsidRPr="00980DD3" w:rsidRDefault="008B2734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1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zainteresowanie obszarem gminy jako miejscem zamieszkania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2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możliwość pozyskania środków zewnętrznych, w tym funduszy unijnych, na projekty sfery społecznej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3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polityka prorozwojowa powiatu i regionu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4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wdrażanie na terenie Unii Europejskiej polityki wspierania rozwoju obszarów wiejskich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5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bliskość miast Myślenice, Wieliczka, Kraków, dzięki czemu mieszkańcy mają dogodny dostęp do usług społecznych niedostępnych na terenie gminy lub niedostatecznie dostępnych na terenie gminy (np. szkolnictwo </w:t>
            </w:r>
            <w:proofErr w:type="spellStart"/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ponadgimnazjalne</w:t>
            </w:r>
            <w:proofErr w:type="spellEnd"/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, opieka szpitalna).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6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rozbudowa i modernizacja bazy sportowo-rekreacyjnej</w:t>
            </w:r>
          </w:p>
        </w:tc>
      </w:tr>
    </w:tbl>
    <w:p w:rsidR="00721AB3" w:rsidRDefault="00721AB3" w:rsidP="004535C2">
      <w:pPr>
        <w:rPr>
          <w:rFonts w:asciiTheme="majorHAnsi" w:hAnsiTheme="majorHAnsi"/>
        </w:rPr>
      </w:pPr>
    </w:p>
    <w:p w:rsidR="0063277A" w:rsidRDefault="0063277A" w:rsidP="0063277A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GOSPODARKA</w:t>
      </w:r>
    </w:p>
    <w:tbl>
      <w:tblPr>
        <w:tblW w:w="850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418"/>
        <w:gridCol w:w="7338"/>
      </w:tblGrid>
      <w:tr w:rsidR="0063277A" w:rsidRPr="0063277A" w:rsidTr="0063277A">
        <w:trPr>
          <w:trHeight w:val="525"/>
        </w:trPr>
        <w:tc>
          <w:tcPr>
            <w:tcW w:w="8756" w:type="dxa"/>
            <w:gridSpan w:val="2"/>
            <w:tcBorders>
              <w:bottom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ZANSE</w:t>
            </w:r>
          </w:p>
        </w:tc>
      </w:tr>
      <w:tr w:rsidR="0063277A" w:rsidRPr="0063277A" w:rsidTr="0063277A">
        <w:trPr>
          <w:trHeight w:val="525"/>
        </w:trPr>
        <w:tc>
          <w:tcPr>
            <w:tcW w:w="1418" w:type="dxa"/>
            <w:shd w:val="clear" w:color="auto" w:fill="FF3300"/>
            <w:noWrap/>
            <w:vAlign w:val="center"/>
            <w:hideMark/>
          </w:tcPr>
          <w:p w:rsidR="0063277A" w:rsidRPr="00980DD3" w:rsidRDefault="0063277A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38" w:type="dxa"/>
            <w:shd w:val="clear" w:color="auto" w:fill="FF3300"/>
            <w:vAlign w:val="center"/>
            <w:hideMark/>
          </w:tcPr>
          <w:p w:rsidR="0063277A" w:rsidRPr="00980DD3" w:rsidRDefault="0063277A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</w:tr>
      <w:tr w:rsidR="0063277A" w:rsidRPr="0063277A" w:rsidTr="0063277A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1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dobra pozycja Polski, Małopolski i Krakowa w rankingach europejskich (inwestycyjnych, gospodarczych, turystycznych)</w:t>
            </w:r>
          </w:p>
        </w:tc>
      </w:tr>
      <w:tr w:rsidR="0063277A" w:rsidRPr="0063277A" w:rsidTr="0063277A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2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wspieranie rozwoju sektora MŚP przez Unię Europejską, </w:t>
            </w:r>
          </w:p>
        </w:tc>
      </w:tr>
      <w:tr w:rsidR="0063277A" w:rsidRPr="0063277A" w:rsidTr="0063277A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3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wzrost liczby turystów odwiedzających Małopolskę, głównie Kraków, Wieliczkę, Oświęcim, Zakopane. Rozwój turystycznej oferty Myślenic</w:t>
            </w:r>
          </w:p>
        </w:tc>
      </w:tr>
      <w:tr w:rsidR="0063277A" w:rsidRPr="0063277A" w:rsidTr="0063277A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4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bliskość międzynarodowego lotniska i dogodne połączenie z Balicami</w:t>
            </w:r>
          </w:p>
        </w:tc>
      </w:tr>
      <w:tr w:rsidR="0063277A" w:rsidRPr="0063277A" w:rsidTr="0063277A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5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bliskość zmodernizowanej „zakopianki”</w:t>
            </w:r>
          </w:p>
        </w:tc>
      </w:tr>
      <w:tr w:rsidR="0063277A" w:rsidRPr="0063277A" w:rsidTr="0063277A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6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wzrost znaczenia drogi 967 Myślenice-Łapczyca stanowiącej południową obwodnicę Krakowa</w:t>
            </w:r>
          </w:p>
        </w:tc>
      </w:tr>
      <w:tr w:rsidR="0063277A" w:rsidRPr="0063277A" w:rsidTr="0063277A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7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wzrost popularności prowadzenia własnej działalności gospodarczej, </w:t>
            </w:r>
          </w:p>
        </w:tc>
      </w:tr>
      <w:tr w:rsidR="0063277A" w:rsidRPr="0063277A" w:rsidTr="0063277A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8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rozwój popytu na usługi ponadlokalne, w tym turystyczne</w:t>
            </w:r>
          </w:p>
        </w:tc>
      </w:tr>
      <w:tr w:rsidR="0063277A" w:rsidRPr="0063277A" w:rsidTr="0063277A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9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zainteresowanie inwestorów rozwojem turystyki kulturowej i przyrodniczej</w:t>
            </w:r>
          </w:p>
        </w:tc>
      </w:tr>
    </w:tbl>
    <w:p w:rsidR="0063277A" w:rsidRDefault="0063277A" w:rsidP="0063277A">
      <w:pPr>
        <w:rPr>
          <w:rFonts w:asciiTheme="majorHAnsi" w:hAnsiTheme="majorHAnsi"/>
          <w:b/>
          <w:highlight w:val="lightGray"/>
        </w:rPr>
      </w:pPr>
    </w:p>
    <w:p w:rsidR="0063277A" w:rsidRDefault="0063277A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br w:type="page"/>
      </w:r>
    </w:p>
    <w:p w:rsidR="0063277A" w:rsidRPr="00E800E8" w:rsidRDefault="0063277A" w:rsidP="0063277A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lastRenderedPageBreak/>
        <w:t>INFRASTRUKTURA</w:t>
      </w:r>
    </w:p>
    <w:tbl>
      <w:tblPr>
        <w:tblW w:w="850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134"/>
        <w:gridCol w:w="7513"/>
      </w:tblGrid>
      <w:tr w:rsidR="0063277A" w:rsidRPr="0063277A" w:rsidTr="00532212">
        <w:trPr>
          <w:trHeight w:val="567"/>
        </w:trPr>
        <w:tc>
          <w:tcPr>
            <w:tcW w:w="8647" w:type="dxa"/>
            <w:gridSpan w:val="2"/>
            <w:tcBorders>
              <w:bottom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SZANSE</w:t>
            </w:r>
          </w:p>
        </w:tc>
      </w:tr>
      <w:tr w:rsidR="0063277A" w:rsidRPr="0063277A" w:rsidTr="00532212">
        <w:trPr>
          <w:trHeight w:val="567"/>
        </w:trPr>
        <w:tc>
          <w:tcPr>
            <w:tcW w:w="1134" w:type="dxa"/>
            <w:shd w:val="clear" w:color="auto" w:fill="E36C0A" w:themeFill="accent6" w:themeFillShade="BF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513" w:type="dxa"/>
            <w:shd w:val="clear" w:color="auto" w:fill="E36C0A" w:themeFill="accent6" w:themeFillShade="BF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</w:t>
            </w:r>
          </w:p>
        </w:tc>
      </w:tr>
      <w:tr w:rsidR="0063277A" w:rsidRPr="0063277A" w:rsidTr="00532212">
        <w:trPr>
          <w:trHeight w:val="3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IO 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możliwość pozyskania środków zewnętrznych, w tym funduszy unijnych, na projekty infrastrukturalne</w:t>
            </w:r>
          </w:p>
        </w:tc>
      </w:tr>
      <w:tr w:rsidR="0063277A" w:rsidRPr="0063277A" w:rsidTr="00532212">
        <w:trPr>
          <w:trHeight w:val="3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IO 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wdrażanie na terenie Unii Europejskiej polityki wspierania rozwoju obszarów wiejskich, obejmującej między innymi wspieranie rozwoju infrastruktury w miejscowościach wiejskich</w:t>
            </w:r>
          </w:p>
        </w:tc>
      </w:tr>
      <w:tr w:rsidR="0063277A" w:rsidRPr="0063277A" w:rsidTr="00532212">
        <w:trPr>
          <w:trHeight w:val="3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IO 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wzrost znaczenia energii odnawialnej oraz dostępność środków na ten cel</w:t>
            </w:r>
          </w:p>
        </w:tc>
      </w:tr>
      <w:tr w:rsidR="0063277A" w:rsidRPr="0063277A" w:rsidTr="00532212">
        <w:trPr>
          <w:trHeight w:val="3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IO 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rozwój sieci kanalizacyjnej w zlewni Raby</w:t>
            </w:r>
          </w:p>
        </w:tc>
      </w:tr>
      <w:tr w:rsidR="0063277A" w:rsidRPr="0063277A" w:rsidTr="00532212">
        <w:trPr>
          <w:trHeight w:val="3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IO 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3277A" w:rsidRPr="0063277A" w:rsidRDefault="0063277A" w:rsidP="0063277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wzrost popularności przydomowych oczyszczalni ścieków</w:t>
            </w:r>
          </w:p>
        </w:tc>
      </w:tr>
    </w:tbl>
    <w:p w:rsidR="0063277A" w:rsidRPr="00E800E8" w:rsidRDefault="0063277A" w:rsidP="0063277A">
      <w:pPr>
        <w:rPr>
          <w:rFonts w:asciiTheme="majorHAnsi" w:hAnsiTheme="majorHAnsi"/>
          <w:b/>
          <w:highlight w:val="lightGray"/>
        </w:rPr>
      </w:pPr>
    </w:p>
    <w:p w:rsidR="0063277A" w:rsidRPr="00E800E8" w:rsidRDefault="0063277A" w:rsidP="0063277A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t>PRZESTRZEŃ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76"/>
        <w:gridCol w:w="7371"/>
      </w:tblGrid>
      <w:tr w:rsidR="00AD0516" w:rsidRPr="00980DD3" w:rsidTr="00532212">
        <w:trPr>
          <w:trHeight w:val="567"/>
          <w:jc w:val="center"/>
        </w:trPr>
        <w:tc>
          <w:tcPr>
            <w:tcW w:w="8647" w:type="dxa"/>
            <w:gridSpan w:val="2"/>
            <w:shd w:val="clear" w:color="auto" w:fill="FFFF00"/>
            <w:noWrap/>
            <w:vAlign w:val="center"/>
            <w:hideMark/>
          </w:tcPr>
          <w:p w:rsidR="00AD0516" w:rsidRPr="00980DD3" w:rsidRDefault="00532212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SZANSE</w:t>
            </w:r>
          </w:p>
        </w:tc>
      </w:tr>
      <w:tr w:rsidR="00AD0516" w:rsidRPr="0078440F" w:rsidTr="00AD0516">
        <w:trPr>
          <w:trHeight w:val="567"/>
          <w:jc w:val="center"/>
        </w:trPr>
        <w:tc>
          <w:tcPr>
            <w:tcW w:w="1276" w:type="dxa"/>
            <w:shd w:val="clear" w:color="auto" w:fill="00FF00"/>
            <w:noWrap/>
            <w:vAlign w:val="center"/>
            <w:hideMark/>
          </w:tcPr>
          <w:p w:rsidR="00AD0516" w:rsidRPr="0078440F" w:rsidRDefault="00AD0516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71" w:type="dxa"/>
            <w:shd w:val="clear" w:color="auto" w:fill="00FF00"/>
            <w:noWrap/>
            <w:vAlign w:val="center"/>
            <w:hideMark/>
          </w:tcPr>
          <w:p w:rsidR="00AD0516" w:rsidRPr="0078440F" w:rsidRDefault="00AD0516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PRZESTRZEŃ</w:t>
            </w:r>
          </w:p>
        </w:tc>
      </w:tr>
      <w:tr w:rsidR="00AD0516" w:rsidRPr="00433024" w:rsidTr="00532212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0516" w:rsidRPr="00AD0516" w:rsidRDefault="00AD0516" w:rsidP="00AD05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 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D0516" w:rsidRPr="00AD0516" w:rsidRDefault="00AD0516" w:rsidP="00532212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bliskość miasta wojewódzkiego i powiatowego</w:t>
            </w:r>
          </w:p>
        </w:tc>
      </w:tr>
      <w:tr w:rsidR="00AD0516" w:rsidRPr="00433024" w:rsidTr="00532212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0516" w:rsidRPr="00AD0516" w:rsidRDefault="00AD0516" w:rsidP="00AD05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 2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D0516" w:rsidRPr="00AD0516" w:rsidRDefault="00AD0516" w:rsidP="00532212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bliskość lotniska i dogodne połączenie</w:t>
            </w:r>
          </w:p>
        </w:tc>
      </w:tr>
      <w:tr w:rsidR="00AD0516" w:rsidRPr="00433024" w:rsidTr="00532212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0516" w:rsidRPr="00AD0516" w:rsidRDefault="00AD0516" w:rsidP="00AD05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 3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D0516" w:rsidRPr="00AD0516" w:rsidRDefault="00AD0516" w:rsidP="00532212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bliskość drogi krajowej nr 7 oraz dostępność komunikacyjna gminy</w:t>
            </w:r>
          </w:p>
        </w:tc>
      </w:tr>
      <w:tr w:rsidR="00AD0516" w:rsidRPr="00433024" w:rsidTr="00532212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0516" w:rsidRPr="00AD0516" w:rsidRDefault="00AD0516" w:rsidP="00AD05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 4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D0516" w:rsidRPr="00AD0516" w:rsidRDefault="00AD0516" w:rsidP="00532212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możliwość pozyskania środków zewnętrznych, w tym funduszy unijnych na projekty związane z poprawą jakości sfery przestrzennej</w:t>
            </w:r>
          </w:p>
        </w:tc>
      </w:tr>
      <w:tr w:rsidR="00AD0516" w:rsidRPr="00433024" w:rsidTr="00532212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0516" w:rsidRPr="00AD0516" w:rsidRDefault="00AD0516" w:rsidP="00AD05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 5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D0516" w:rsidRPr="00AD0516" w:rsidRDefault="00AD0516" w:rsidP="00532212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polityka prorozwojowa regionu i powiatu</w:t>
            </w:r>
          </w:p>
        </w:tc>
      </w:tr>
      <w:tr w:rsidR="00AD0516" w:rsidRPr="00433024" w:rsidTr="00532212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0516" w:rsidRPr="00AD0516" w:rsidRDefault="00AD0516" w:rsidP="00AD05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 6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D0516" w:rsidRPr="00AD0516" w:rsidRDefault="00AD0516" w:rsidP="00532212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wdrażanie na terenie UE polityki zrównoważonego rozwoju zakładającej ochronę posiadanych zasobów i racjonalne gospodarowanie przestrzenią</w:t>
            </w:r>
          </w:p>
        </w:tc>
      </w:tr>
      <w:tr w:rsidR="00AD0516" w:rsidRPr="00433024" w:rsidTr="00532212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0516" w:rsidRPr="00AD0516" w:rsidRDefault="00AD0516" w:rsidP="00AD05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 7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D0516" w:rsidRPr="00AD0516" w:rsidRDefault="00AD0516" w:rsidP="00532212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wzrost znaczenia drogi 967 stanowiącej tzw. dużą obwodnicę Krakowa</w:t>
            </w:r>
          </w:p>
        </w:tc>
      </w:tr>
      <w:tr w:rsidR="00AD0516" w:rsidRPr="00433024" w:rsidTr="00532212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0516" w:rsidRPr="00AD0516" w:rsidRDefault="00AD0516" w:rsidP="00AD05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 8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D0516" w:rsidRPr="00AD0516" w:rsidRDefault="00AD0516" w:rsidP="00532212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AD0516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położenie nacisku na poziomie europejskim, krajowym i regionalnym na wielofunkcyjny rozwój wsi</w:t>
            </w:r>
          </w:p>
        </w:tc>
      </w:tr>
    </w:tbl>
    <w:p w:rsidR="00F52F0B" w:rsidRDefault="00F52F0B" w:rsidP="00AD0516">
      <w:pPr>
        <w:spacing w:after="0"/>
        <w:rPr>
          <w:rFonts w:asciiTheme="majorHAnsi" w:hAnsiTheme="majorHAnsi"/>
        </w:rPr>
      </w:pPr>
    </w:p>
    <w:p w:rsidR="00532212" w:rsidRDefault="00532212" w:rsidP="00AD0516">
      <w:pPr>
        <w:spacing w:after="0"/>
        <w:rPr>
          <w:rFonts w:asciiTheme="majorHAnsi" w:hAnsiTheme="majorHAnsi"/>
        </w:rPr>
      </w:pPr>
    </w:p>
    <w:p w:rsidR="008B2734" w:rsidRDefault="008B2734" w:rsidP="008B2734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Zagrożenia (T)</w:t>
      </w:r>
    </w:p>
    <w:p w:rsidR="0063277A" w:rsidRPr="00721AB3" w:rsidRDefault="0063277A" w:rsidP="0063277A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tbl>
      <w:tblPr>
        <w:tblW w:w="8580" w:type="dxa"/>
        <w:jc w:val="center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341"/>
        <w:gridCol w:w="7239"/>
      </w:tblGrid>
      <w:tr w:rsidR="008B2734" w:rsidRPr="00980DD3" w:rsidTr="008B2734">
        <w:trPr>
          <w:trHeight w:val="567"/>
          <w:jc w:val="center"/>
        </w:trPr>
        <w:tc>
          <w:tcPr>
            <w:tcW w:w="8580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8B2734" w:rsidRPr="00980DD3" w:rsidRDefault="008B2734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ZAGROŻENIA</w:t>
            </w:r>
          </w:p>
        </w:tc>
      </w:tr>
      <w:tr w:rsidR="008B2734" w:rsidRPr="00980DD3" w:rsidTr="008B2734">
        <w:trPr>
          <w:trHeight w:val="567"/>
          <w:jc w:val="center"/>
        </w:trPr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CCFF"/>
            <w:noWrap/>
            <w:vAlign w:val="center"/>
            <w:hideMark/>
          </w:tcPr>
          <w:p w:rsidR="008B2734" w:rsidRPr="00980DD3" w:rsidRDefault="008B2734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CCFF"/>
            <w:noWrap/>
            <w:vAlign w:val="center"/>
            <w:hideMark/>
          </w:tcPr>
          <w:p w:rsidR="008B2734" w:rsidRPr="00980DD3" w:rsidRDefault="008B2734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0D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15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1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zjawisko starzenia się społeczeństwa postępujące na obszarze całego kraju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15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2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niestabilne otoczenie prawne dotyczące systemu edukacji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15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3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zjawisko migracji zarobkowej, w szczególności osób młodych i wykształconych; 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25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4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konkurencyjna oferta kulturalna i edukacyjna miast Myślenice, Wieliczka, Kraków, co zmniejsza popyt na usługi placówek gminnych 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15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ST 5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pogarszające się warunki bytowe ludności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15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6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powiększające się różnice w dochodach ludności</w:t>
            </w:r>
          </w:p>
        </w:tc>
      </w:tr>
      <w:tr w:rsidR="008B2734" w:rsidRPr="008B2734" w:rsidTr="008B27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15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7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8B2734" w:rsidRPr="008B2734" w:rsidRDefault="008B2734" w:rsidP="008B273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B273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bliskość aglomeracji osłabiająca lokalne funkcje społeczne gminy</w:t>
            </w:r>
          </w:p>
        </w:tc>
      </w:tr>
    </w:tbl>
    <w:p w:rsidR="008B2734" w:rsidRDefault="008B2734" w:rsidP="004535C2">
      <w:pPr>
        <w:rPr>
          <w:rFonts w:asciiTheme="majorHAnsi" w:hAnsiTheme="majorHAnsi"/>
        </w:rPr>
      </w:pPr>
    </w:p>
    <w:p w:rsidR="0063277A" w:rsidRDefault="0063277A" w:rsidP="0063277A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GOSPODARKA</w:t>
      </w:r>
    </w:p>
    <w:tbl>
      <w:tblPr>
        <w:tblW w:w="850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76"/>
        <w:gridCol w:w="7338"/>
      </w:tblGrid>
      <w:tr w:rsidR="008A2DD4" w:rsidRPr="008A2DD4" w:rsidTr="008A2DD4">
        <w:trPr>
          <w:trHeight w:val="525"/>
        </w:trPr>
        <w:tc>
          <w:tcPr>
            <w:tcW w:w="8614" w:type="dxa"/>
            <w:gridSpan w:val="2"/>
            <w:tcBorders>
              <w:bottom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ZAGROŻENIA</w:t>
            </w:r>
          </w:p>
        </w:tc>
      </w:tr>
      <w:tr w:rsidR="008A2DD4" w:rsidRPr="008A2DD4" w:rsidTr="008A2DD4">
        <w:trPr>
          <w:trHeight w:val="525"/>
        </w:trPr>
        <w:tc>
          <w:tcPr>
            <w:tcW w:w="1276" w:type="dxa"/>
            <w:shd w:val="clear" w:color="auto" w:fill="FF3300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38" w:type="dxa"/>
            <w:shd w:val="clear" w:color="auto" w:fill="FF3300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</w:tr>
      <w:tr w:rsidR="008A2DD4" w:rsidRPr="008A2DD4" w:rsidTr="008A2DD4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A2DD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GT 1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8A2DD4">
              <w:rPr>
                <w:rFonts w:asciiTheme="majorHAnsi" w:hAnsiTheme="majorHAnsi"/>
                <w:i/>
                <w:iCs/>
                <w:sz w:val="20"/>
                <w:szCs w:val="20"/>
              </w:rPr>
              <w:t>konkurencyjność aglomeracji krakowskiej oraz sąsiednich gmin pod kątem atrakcyjności inwestycyjnej i turystycznej</w:t>
            </w:r>
          </w:p>
        </w:tc>
      </w:tr>
      <w:tr w:rsidR="008A2DD4" w:rsidRPr="008A2DD4" w:rsidTr="008A2DD4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A2DD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GT 2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8A2DD4">
              <w:rPr>
                <w:rFonts w:asciiTheme="majorHAnsi" w:hAnsiTheme="majorHAnsi"/>
                <w:i/>
                <w:iCs/>
                <w:sz w:val="20"/>
                <w:szCs w:val="20"/>
              </w:rPr>
              <w:t>niestabilne otoczenie prawne w zakresie podatków dla przedsiębiorstw</w:t>
            </w:r>
          </w:p>
        </w:tc>
      </w:tr>
      <w:tr w:rsidR="008A2DD4" w:rsidRPr="008A2DD4" w:rsidTr="008A2DD4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A2DD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GT 3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8A2DD4">
              <w:rPr>
                <w:rFonts w:asciiTheme="majorHAnsi" w:hAnsiTheme="majorHAnsi"/>
                <w:i/>
                <w:iCs/>
                <w:sz w:val="20"/>
                <w:szCs w:val="20"/>
              </w:rPr>
              <w:t>utrudnione warunku pozyskiwania środków zewnętrznych na uzbrojenie terenów inwestycyjnych</w:t>
            </w:r>
          </w:p>
        </w:tc>
      </w:tr>
      <w:tr w:rsidR="008A2DD4" w:rsidRPr="008A2DD4" w:rsidTr="008A2DD4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A2DD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GT 4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8A2DD4">
              <w:rPr>
                <w:rFonts w:asciiTheme="majorHAnsi" w:hAnsiTheme="majorHAnsi"/>
                <w:i/>
                <w:iCs/>
                <w:sz w:val="20"/>
                <w:szCs w:val="20"/>
              </w:rPr>
              <w:t>rozwój aglomeracji krakowskiej – efekt „wysysania” rozwoju, drenaż rynku pracy</w:t>
            </w:r>
          </w:p>
        </w:tc>
      </w:tr>
      <w:tr w:rsidR="008A2DD4" w:rsidRPr="008A2DD4" w:rsidTr="008A2DD4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A2DD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GT 5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8A2DD4">
              <w:rPr>
                <w:rFonts w:asciiTheme="majorHAnsi" w:hAnsiTheme="majorHAnsi"/>
                <w:i/>
                <w:iCs/>
                <w:sz w:val="20"/>
                <w:szCs w:val="20"/>
              </w:rPr>
              <w:t>bariery infrastrukturalne i kapitałowe dla rozwoju przedsiębiorczości</w:t>
            </w:r>
          </w:p>
        </w:tc>
      </w:tr>
    </w:tbl>
    <w:p w:rsidR="00532212" w:rsidRPr="00E800E8" w:rsidRDefault="00532212" w:rsidP="0063277A">
      <w:pPr>
        <w:rPr>
          <w:rFonts w:asciiTheme="majorHAnsi" w:hAnsiTheme="majorHAnsi"/>
          <w:b/>
          <w:highlight w:val="lightGray"/>
        </w:rPr>
      </w:pPr>
    </w:p>
    <w:p w:rsidR="0063277A" w:rsidRDefault="0063277A" w:rsidP="0063277A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INFRASTRUKTURA</w:t>
      </w:r>
    </w:p>
    <w:tbl>
      <w:tblPr>
        <w:tblW w:w="8647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134"/>
        <w:gridCol w:w="7513"/>
      </w:tblGrid>
      <w:tr w:rsidR="008A2DD4" w:rsidRPr="0063277A" w:rsidTr="008A2DD4">
        <w:trPr>
          <w:trHeight w:val="567"/>
        </w:trPr>
        <w:tc>
          <w:tcPr>
            <w:tcW w:w="8647" w:type="dxa"/>
            <w:gridSpan w:val="2"/>
            <w:tcBorders>
              <w:bottom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8A2DD4" w:rsidRPr="0063277A" w:rsidRDefault="008A2DD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ZAGROŻENIA</w:t>
            </w:r>
          </w:p>
        </w:tc>
      </w:tr>
      <w:tr w:rsidR="008A2DD4" w:rsidRPr="0063277A" w:rsidTr="008A2DD4">
        <w:trPr>
          <w:trHeight w:val="567"/>
        </w:trPr>
        <w:tc>
          <w:tcPr>
            <w:tcW w:w="1134" w:type="dxa"/>
            <w:shd w:val="clear" w:color="auto" w:fill="E36C0A" w:themeFill="accent6" w:themeFillShade="BF"/>
            <w:noWrap/>
            <w:vAlign w:val="center"/>
            <w:hideMark/>
          </w:tcPr>
          <w:p w:rsidR="008A2DD4" w:rsidRPr="0063277A" w:rsidRDefault="008A2DD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513" w:type="dxa"/>
            <w:shd w:val="clear" w:color="auto" w:fill="E36C0A" w:themeFill="accent6" w:themeFillShade="BF"/>
            <w:noWrap/>
            <w:vAlign w:val="center"/>
            <w:hideMark/>
          </w:tcPr>
          <w:p w:rsidR="008A2DD4" w:rsidRPr="0063277A" w:rsidRDefault="008A2DD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77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</w:t>
            </w:r>
          </w:p>
        </w:tc>
      </w:tr>
      <w:tr w:rsidR="008A2DD4" w:rsidRPr="0063277A" w:rsidTr="008A2DD4">
        <w:trPr>
          <w:trHeight w:val="3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A2DD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IT 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8A2DD4">
              <w:rPr>
                <w:rFonts w:asciiTheme="majorHAnsi" w:hAnsiTheme="majorHAnsi"/>
                <w:i/>
                <w:iCs/>
                <w:sz w:val="20"/>
                <w:szCs w:val="20"/>
              </w:rPr>
              <w:t>wzrastające koszty funkcjonowania infrastruktury</w:t>
            </w:r>
          </w:p>
        </w:tc>
      </w:tr>
      <w:tr w:rsidR="008A2DD4" w:rsidRPr="0063277A" w:rsidTr="008A2DD4">
        <w:trPr>
          <w:trHeight w:val="3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A2DD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IT 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8A2DD4">
              <w:rPr>
                <w:rFonts w:asciiTheme="majorHAnsi" w:hAnsiTheme="majorHAnsi"/>
                <w:i/>
                <w:iCs/>
                <w:sz w:val="20"/>
                <w:szCs w:val="20"/>
              </w:rPr>
              <w:t>ograniczone możliwości budżetowe finansowania inwestycji oraz duża kapitałochłonność infrastruktury</w:t>
            </w:r>
          </w:p>
        </w:tc>
      </w:tr>
      <w:tr w:rsidR="008A2DD4" w:rsidRPr="0063277A" w:rsidTr="008A2DD4">
        <w:trPr>
          <w:trHeight w:val="3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A2DD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IT 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8A2DD4">
              <w:rPr>
                <w:rFonts w:asciiTheme="majorHAnsi" w:hAnsiTheme="majorHAnsi"/>
                <w:i/>
                <w:iCs/>
                <w:sz w:val="20"/>
                <w:szCs w:val="20"/>
              </w:rPr>
              <w:t>negatywny wpływ rosnącego natężania ruchu na jakość dróg na terenie gminy</w:t>
            </w:r>
          </w:p>
        </w:tc>
      </w:tr>
      <w:tr w:rsidR="008A2DD4" w:rsidRPr="0063277A" w:rsidTr="008A2DD4">
        <w:trPr>
          <w:trHeight w:val="3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A2DD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IT 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8A2DD4">
              <w:rPr>
                <w:rFonts w:asciiTheme="majorHAnsi" w:hAnsiTheme="majorHAnsi"/>
                <w:i/>
                <w:iCs/>
                <w:sz w:val="20"/>
                <w:szCs w:val="20"/>
              </w:rPr>
              <w:t>duża konkurencja ze strony innych jednostek w pozyskiwaniu środków zewnętrznych na projekty infrastrukturalne</w:t>
            </w:r>
          </w:p>
        </w:tc>
      </w:tr>
      <w:tr w:rsidR="008A2DD4" w:rsidRPr="0063277A" w:rsidTr="008A2DD4">
        <w:trPr>
          <w:trHeight w:val="3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A2DD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IT 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8A2DD4">
              <w:rPr>
                <w:rFonts w:asciiTheme="majorHAnsi" w:hAnsiTheme="majorHAnsi"/>
                <w:i/>
                <w:iCs/>
                <w:sz w:val="20"/>
                <w:szCs w:val="20"/>
              </w:rPr>
              <w:t>długotrwała procedura zatwierdzania i zmiany planu zagospodarowania przestrzennego</w:t>
            </w:r>
          </w:p>
        </w:tc>
      </w:tr>
      <w:tr w:rsidR="008A2DD4" w:rsidRPr="0063277A" w:rsidTr="008A2DD4">
        <w:trPr>
          <w:trHeight w:val="3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A2DD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IT 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8A2DD4" w:rsidRPr="008A2DD4" w:rsidRDefault="008A2DD4" w:rsidP="008A2DD4">
            <w:pPr>
              <w:spacing w:after="0"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8A2DD4">
              <w:rPr>
                <w:rFonts w:asciiTheme="majorHAnsi" w:hAnsiTheme="majorHAnsi"/>
                <w:i/>
                <w:iCs/>
                <w:sz w:val="20"/>
                <w:szCs w:val="20"/>
              </w:rPr>
              <w:t>relatywnie duży koszt instalacji wykorzystujących OZE w procesie produkcji energii</w:t>
            </w:r>
          </w:p>
        </w:tc>
      </w:tr>
    </w:tbl>
    <w:p w:rsidR="008A2DD4" w:rsidRDefault="008A2DD4" w:rsidP="008A2DD4">
      <w:pPr>
        <w:spacing w:after="0"/>
        <w:rPr>
          <w:rFonts w:asciiTheme="majorHAnsi" w:hAnsiTheme="majorHAnsi"/>
          <w:b/>
          <w:highlight w:val="lightGray"/>
        </w:rPr>
      </w:pPr>
    </w:p>
    <w:p w:rsidR="008A2DD4" w:rsidRDefault="008A2DD4" w:rsidP="008A2DD4">
      <w:pPr>
        <w:spacing w:after="0"/>
        <w:rPr>
          <w:rFonts w:asciiTheme="majorHAnsi" w:hAnsiTheme="majorHAnsi"/>
          <w:b/>
          <w:highlight w:val="lightGray"/>
        </w:rPr>
      </w:pPr>
    </w:p>
    <w:p w:rsidR="0063277A" w:rsidRPr="00E800E8" w:rsidRDefault="0063277A" w:rsidP="0063277A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t>PRZESTRZEŃ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76"/>
        <w:gridCol w:w="7371"/>
      </w:tblGrid>
      <w:tr w:rsidR="009108BD" w:rsidRPr="009108BD" w:rsidTr="009108BD">
        <w:trPr>
          <w:trHeight w:val="567"/>
          <w:jc w:val="center"/>
        </w:trPr>
        <w:tc>
          <w:tcPr>
            <w:tcW w:w="8647" w:type="dxa"/>
            <w:gridSpan w:val="2"/>
            <w:shd w:val="clear" w:color="auto" w:fill="CCC0D9" w:themeFill="accent4" w:themeFillTint="66"/>
            <w:noWrap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8B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ZAGROŻENIA</w:t>
            </w:r>
          </w:p>
        </w:tc>
      </w:tr>
      <w:tr w:rsidR="009108BD" w:rsidRPr="009108BD" w:rsidTr="00666458">
        <w:trPr>
          <w:trHeight w:val="567"/>
          <w:jc w:val="center"/>
        </w:trPr>
        <w:tc>
          <w:tcPr>
            <w:tcW w:w="1276" w:type="dxa"/>
            <w:shd w:val="clear" w:color="auto" w:fill="00FF00"/>
            <w:noWrap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8B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71" w:type="dxa"/>
            <w:shd w:val="clear" w:color="auto" w:fill="00FF00"/>
            <w:noWrap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8B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PRZESTRZEŃ</w:t>
            </w:r>
          </w:p>
        </w:tc>
      </w:tr>
      <w:tr w:rsidR="009108BD" w:rsidRPr="009108BD" w:rsidTr="009108BD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PT 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słabe więzi przestrzenne i strukturalne wewnątrz KOM</w:t>
            </w:r>
          </w:p>
        </w:tc>
      </w:tr>
      <w:tr w:rsidR="009108BD" w:rsidRPr="009108BD" w:rsidTr="009108BD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PT 2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KOM jako aglomeracja monocentryczna</w:t>
            </w:r>
          </w:p>
        </w:tc>
      </w:tr>
      <w:tr w:rsidR="009108BD" w:rsidRPr="009108BD" w:rsidTr="009108BD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PT 3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zagrożenia dla środowiska naturalnego wynikające z czynników zewnętrznych</w:t>
            </w:r>
          </w:p>
        </w:tc>
      </w:tr>
      <w:tr w:rsidR="009108BD" w:rsidRPr="009108BD" w:rsidTr="009108BD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PT 4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duża konkurencja ze strony innych jednostek w pozyskiwaniu środków zewnętrznych na projekty ze sfery przestrzennej</w:t>
            </w:r>
          </w:p>
        </w:tc>
      </w:tr>
      <w:tr w:rsidR="009108BD" w:rsidRPr="009108BD" w:rsidTr="009108BD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lastRenderedPageBreak/>
              <w:t>PT 5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długotrwała procedura zatwierdzania i zmiany planu zagospodarowania przestrzennego</w:t>
            </w:r>
          </w:p>
        </w:tc>
      </w:tr>
      <w:tr w:rsidR="009108BD" w:rsidRPr="009108BD" w:rsidTr="009108BD">
        <w:trPr>
          <w:trHeight w:val="3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PT 6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108BD" w:rsidRPr="009108BD" w:rsidRDefault="009108BD" w:rsidP="009108BD">
            <w:pPr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9108BD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ograniczenia w turystycznym i rekreacyjnym wykorzystaniu zbiornika</w:t>
            </w:r>
          </w:p>
        </w:tc>
      </w:tr>
    </w:tbl>
    <w:p w:rsidR="0063277A" w:rsidRDefault="0063277A" w:rsidP="004535C2">
      <w:pPr>
        <w:rPr>
          <w:rFonts w:asciiTheme="majorHAnsi" w:hAnsiTheme="majorHAnsi"/>
        </w:rPr>
      </w:pPr>
    </w:p>
    <w:p w:rsidR="00496CEF" w:rsidRDefault="00496CEF" w:rsidP="00496CEF">
      <w:pPr>
        <w:jc w:val="both"/>
        <w:rPr>
          <w:rFonts w:asciiTheme="majorHAnsi" w:hAnsiTheme="majorHAnsi"/>
          <w:b/>
        </w:rPr>
      </w:pPr>
      <w:r w:rsidRPr="00496CEF">
        <w:rPr>
          <w:rFonts w:asciiTheme="majorHAnsi" w:hAnsiTheme="majorHAnsi"/>
          <w:b/>
        </w:rPr>
        <w:t xml:space="preserve">Powyższe zestawienie zostało zaprezentowane na warsztatach strategicznych, na których poszczególne czynniki zostały ocenione pod kątem ich istotności dla funkcjonowania gminy i jej rozwoju. </w:t>
      </w:r>
    </w:p>
    <w:p w:rsidR="00496CEF" w:rsidRDefault="00496CEF" w:rsidP="00496CEF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Możliwe było dopisanie nowych </w:t>
      </w:r>
      <w:r w:rsidR="008B2734">
        <w:rPr>
          <w:rFonts w:asciiTheme="majorHAnsi" w:hAnsiTheme="majorHAnsi"/>
          <w:b/>
        </w:rPr>
        <w:t xml:space="preserve">cech i </w:t>
      </w:r>
      <w:r>
        <w:rPr>
          <w:rFonts w:asciiTheme="majorHAnsi" w:hAnsiTheme="majorHAnsi"/>
          <w:b/>
        </w:rPr>
        <w:t>czynników, po konsultacji z grupą zajmującą się oceną sfery społecznej.</w:t>
      </w:r>
    </w:p>
    <w:p w:rsidR="00496CEF" w:rsidRPr="00496CEF" w:rsidRDefault="00496CEF" w:rsidP="00496CEF">
      <w:pPr>
        <w:jc w:val="both"/>
        <w:rPr>
          <w:rFonts w:asciiTheme="majorHAnsi" w:hAnsiTheme="majorHAnsi"/>
          <w:b/>
        </w:rPr>
      </w:pPr>
    </w:p>
    <w:p w:rsidR="004535C2" w:rsidRDefault="00496CEF" w:rsidP="00601A69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601A69">
        <w:rPr>
          <w:rFonts w:asciiTheme="majorHAnsi" w:hAnsiTheme="majorHAnsi"/>
          <w:b/>
        </w:rPr>
        <w:t>Wynik oceny słabych stron (W), mocnych stron (S), szans (O) i zagrożeń (T), dokonanej podczas warsztatów strategicznych:</w:t>
      </w:r>
    </w:p>
    <w:p w:rsidR="00601A69" w:rsidRPr="00601A69" w:rsidRDefault="00601A69" w:rsidP="00601A69">
      <w:pPr>
        <w:pStyle w:val="Akapitzlist"/>
        <w:jc w:val="both"/>
        <w:rPr>
          <w:rFonts w:asciiTheme="majorHAnsi" w:hAnsiTheme="majorHAnsi"/>
          <w:b/>
        </w:rPr>
      </w:pPr>
    </w:p>
    <w:p w:rsidR="00496CEF" w:rsidRDefault="00496CEF" w:rsidP="00496CEF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 w:rsidRPr="00496CEF">
        <w:rPr>
          <w:rFonts w:asciiTheme="majorHAnsi" w:hAnsiTheme="majorHAnsi"/>
          <w:b/>
        </w:rPr>
        <w:t>Słabe strony (W)</w:t>
      </w:r>
    </w:p>
    <w:p w:rsidR="0063277A" w:rsidRPr="00721AB3" w:rsidRDefault="0063277A" w:rsidP="0063277A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3"/>
        <w:gridCol w:w="7436"/>
        <w:gridCol w:w="843"/>
      </w:tblGrid>
      <w:tr w:rsidR="005101E2" w:rsidRPr="00123875" w:rsidTr="00601A69">
        <w:trPr>
          <w:cantSplit/>
          <w:trHeight w:val="567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101E2" w:rsidRPr="00123875" w:rsidRDefault="005101E2" w:rsidP="005101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SŁABE STRONY</w:t>
            </w:r>
          </w:p>
        </w:tc>
      </w:tr>
      <w:tr w:rsidR="00303305" w:rsidRPr="00123875" w:rsidTr="00601A69">
        <w:trPr>
          <w:cantSplit/>
          <w:trHeight w:val="567"/>
        </w:trPr>
        <w:tc>
          <w:tcPr>
            <w:tcW w:w="793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96CEF" w:rsidRPr="00123875" w:rsidRDefault="00496CEF" w:rsidP="005101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436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96CEF" w:rsidRPr="00123875" w:rsidRDefault="00496CEF" w:rsidP="005101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96CEF" w:rsidRPr="00123875" w:rsidRDefault="00496CEF" w:rsidP="005101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496CEF" w:rsidRPr="00303305" w:rsidTr="00601A69">
        <w:trPr>
          <w:cantSplit/>
          <w:trHeight w:val="340"/>
        </w:trPr>
        <w:tc>
          <w:tcPr>
            <w:tcW w:w="793" w:type="dxa"/>
            <w:shd w:val="clear" w:color="auto" w:fill="F2DBDB" w:themeFill="accent2" w:themeFillTint="33"/>
            <w:noWrap/>
            <w:vAlign w:val="center"/>
            <w:hideMark/>
          </w:tcPr>
          <w:p w:rsidR="00496CEF" w:rsidRPr="0030330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7</w:t>
            </w:r>
          </w:p>
        </w:tc>
        <w:tc>
          <w:tcPr>
            <w:tcW w:w="7436" w:type="dxa"/>
            <w:shd w:val="clear" w:color="auto" w:fill="F2DBDB" w:themeFill="accent2" w:themeFillTint="33"/>
            <w:vAlign w:val="center"/>
            <w:hideMark/>
          </w:tcPr>
          <w:p w:rsidR="00496CEF" w:rsidRPr="0030330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brak żłobka na terenie gminy</w:t>
            </w:r>
          </w:p>
        </w:tc>
        <w:tc>
          <w:tcPr>
            <w:tcW w:w="843" w:type="dxa"/>
            <w:shd w:val="clear" w:color="auto" w:fill="F2DBDB" w:themeFill="accent2" w:themeFillTint="33"/>
            <w:noWrap/>
            <w:vAlign w:val="center"/>
            <w:hideMark/>
          </w:tcPr>
          <w:p w:rsidR="00496CEF" w:rsidRPr="0030330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7,50</w:t>
            </w:r>
          </w:p>
        </w:tc>
      </w:tr>
      <w:tr w:rsidR="00496CEF" w:rsidRPr="00303305" w:rsidTr="00601A69">
        <w:trPr>
          <w:cantSplit/>
          <w:trHeight w:val="340"/>
        </w:trPr>
        <w:tc>
          <w:tcPr>
            <w:tcW w:w="793" w:type="dxa"/>
            <w:shd w:val="clear" w:color="auto" w:fill="F2DBDB" w:themeFill="accent2" w:themeFillTint="33"/>
            <w:noWrap/>
            <w:vAlign w:val="center"/>
            <w:hideMark/>
          </w:tcPr>
          <w:p w:rsidR="00496CEF" w:rsidRPr="0030330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6</w:t>
            </w:r>
          </w:p>
        </w:tc>
        <w:tc>
          <w:tcPr>
            <w:tcW w:w="7436" w:type="dxa"/>
            <w:shd w:val="clear" w:color="auto" w:fill="F2DBDB" w:themeFill="accent2" w:themeFillTint="33"/>
            <w:vAlign w:val="center"/>
            <w:hideMark/>
          </w:tcPr>
          <w:p w:rsidR="00496CEF" w:rsidRPr="0030330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niewystarczający poziom integracji społeczności lokalnej</w:t>
            </w:r>
          </w:p>
        </w:tc>
        <w:tc>
          <w:tcPr>
            <w:tcW w:w="843" w:type="dxa"/>
            <w:shd w:val="clear" w:color="auto" w:fill="F2DBDB" w:themeFill="accent2" w:themeFillTint="33"/>
            <w:noWrap/>
            <w:vAlign w:val="center"/>
            <w:hideMark/>
          </w:tcPr>
          <w:p w:rsidR="00496CEF" w:rsidRPr="0030330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7,40</w:t>
            </w:r>
          </w:p>
        </w:tc>
      </w:tr>
      <w:tr w:rsidR="00496CEF" w:rsidRPr="00303305" w:rsidTr="00601A69">
        <w:trPr>
          <w:cantSplit/>
          <w:trHeight w:val="340"/>
        </w:trPr>
        <w:tc>
          <w:tcPr>
            <w:tcW w:w="793" w:type="dxa"/>
            <w:shd w:val="clear" w:color="auto" w:fill="F2DBDB" w:themeFill="accent2" w:themeFillTint="33"/>
            <w:noWrap/>
            <w:vAlign w:val="center"/>
            <w:hideMark/>
          </w:tcPr>
          <w:p w:rsidR="00496CEF" w:rsidRPr="0030330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15</w:t>
            </w:r>
          </w:p>
        </w:tc>
        <w:tc>
          <w:tcPr>
            <w:tcW w:w="7436" w:type="dxa"/>
            <w:shd w:val="clear" w:color="auto" w:fill="F2DBDB" w:themeFill="accent2" w:themeFillTint="33"/>
            <w:vAlign w:val="center"/>
            <w:hideMark/>
          </w:tcPr>
          <w:p w:rsidR="00496CEF" w:rsidRPr="0030330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brak koordynacji ofert sportowych i kulturalnych wynikający z cechy "każdy sobie rzepkę skrobie"</w:t>
            </w:r>
          </w:p>
        </w:tc>
        <w:tc>
          <w:tcPr>
            <w:tcW w:w="843" w:type="dxa"/>
            <w:shd w:val="clear" w:color="auto" w:fill="F2DBDB" w:themeFill="accent2" w:themeFillTint="33"/>
            <w:noWrap/>
            <w:vAlign w:val="center"/>
            <w:hideMark/>
          </w:tcPr>
          <w:p w:rsidR="00496CEF" w:rsidRPr="0030330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7,30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12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rosnący odsetek osób korzystających z pomocy społecznej</w:t>
            </w:r>
          </w:p>
        </w:tc>
        <w:tc>
          <w:tcPr>
            <w:tcW w:w="843" w:type="dxa"/>
            <w:shd w:val="clear" w:color="FFFF00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7,30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16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zamknięcie się z promocja ścieżki edukacyjnej absolwentów gimnazjum do szkoły lokalnej zespołu szkół w 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D</w:t>
            </w:r>
            <w:r w:rsidRPr="00123875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obczycach, wynik a z obawy przed konkurencją, i niskim naborem do szkoły w 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D</w:t>
            </w:r>
            <w:r w:rsidRPr="00123875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obczycach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7,00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8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niewystarczająco rozwinięta baza lokalowa szkół i przedszkoli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6,90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4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spadek udziału liczby ludności w wieku przedprodukcyjnym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6,80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3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stosunkowo duża liczba osób długotrwale bezrobotnych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6,80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14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zanikające więzi lokal</w:t>
            </w: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ne i  spadek poziomu integracji lokal</w:t>
            </w:r>
            <w:r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nej wynikają</w:t>
            </w: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ce z braku czasu, innego sp</w:t>
            </w:r>
            <w:r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ędzania czasu wolnego i częściowego przeniesienia komunikacji do I</w:t>
            </w: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nternetu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6,50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2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wyższy odsetek osób korzystających z usług pomocy społecznej w porównaniu do średniej wojewódzkiej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6,40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11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niedostateczne wyposażenie niektórych jednostek OSP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6,30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5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niedostatecznie rozwinięta oferta spędzania wolnego czasu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6,10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1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nasilenie zjawiska starzenia się lokalnej społeczności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5,70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9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ryzyko marginalizacji grup mieszkańców szczególnie zagrożonych występowaniem negatywnych zjawisk społecznych (seniorów, osób zagrożonych ubóstwem)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5,60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13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mała lic</w:t>
            </w:r>
            <w:r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z</w:t>
            </w: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ba profesjonalnych samod</w:t>
            </w:r>
            <w:r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zielnych organizacji zatrudniają</w:t>
            </w: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cych stałych pracowników i realizujących stałe działania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5,00</w:t>
            </w:r>
          </w:p>
        </w:tc>
      </w:tr>
      <w:tr w:rsidR="00496CEF" w:rsidRPr="00123875" w:rsidTr="00601A69">
        <w:trPr>
          <w:cantSplit/>
          <w:trHeight w:val="340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SW 10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496CEF" w:rsidRPr="0012387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niedostateczna aktywność organizacji pozarządowych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496CEF" w:rsidRPr="0012387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4,50</w:t>
            </w:r>
          </w:p>
        </w:tc>
      </w:tr>
    </w:tbl>
    <w:p w:rsidR="0063277A" w:rsidRDefault="0063277A" w:rsidP="0063277A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lastRenderedPageBreak/>
        <w:t>GOSPODARKA</w:t>
      </w:r>
    </w:p>
    <w:tbl>
      <w:tblPr>
        <w:tblW w:w="9159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877"/>
        <w:gridCol w:w="7354"/>
        <w:gridCol w:w="928"/>
      </w:tblGrid>
      <w:tr w:rsidR="00D01085" w:rsidRPr="005570DB" w:rsidTr="00D01085">
        <w:trPr>
          <w:trHeight w:val="567"/>
        </w:trPr>
        <w:tc>
          <w:tcPr>
            <w:tcW w:w="9159" w:type="dxa"/>
            <w:gridSpan w:val="3"/>
            <w:tcBorders>
              <w:bottom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SŁABE STRONY</w:t>
            </w:r>
          </w:p>
        </w:tc>
      </w:tr>
      <w:tr w:rsidR="00D01085" w:rsidRPr="005570DB" w:rsidTr="00D01085">
        <w:trPr>
          <w:trHeight w:val="567"/>
        </w:trPr>
        <w:tc>
          <w:tcPr>
            <w:tcW w:w="877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D01085" w:rsidRPr="005570DB" w:rsidRDefault="00416BD3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  <w:tc>
          <w:tcPr>
            <w:tcW w:w="928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D01085" w:rsidRPr="00D01085" w:rsidTr="00D01085">
        <w:trPr>
          <w:trHeight w:val="340"/>
        </w:trPr>
        <w:tc>
          <w:tcPr>
            <w:tcW w:w="877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7</w:t>
            </w:r>
          </w:p>
        </w:tc>
        <w:tc>
          <w:tcPr>
            <w:tcW w:w="7354" w:type="dxa"/>
            <w:shd w:val="clear" w:color="auto" w:fill="F2DBDB" w:themeFill="accent2" w:themeFillTint="33"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ograniczenia w wykorzystaniu Zbiornika Do</w:t>
            </w:r>
            <w:r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bczyckiego na rzecz turystyki i </w:t>
            </w: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rekreacji</w:t>
            </w:r>
          </w:p>
        </w:tc>
        <w:tc>
          <w:tcPr>
            <w:tcW w:w="928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9,00</w:t>
            </w:r>
          </w:p>
        </w:tc>
      </w:tr>
      <w:tr w:rsidR="00D01085" w:rsidRPr="00D01085" w:rsidTr="00D01085">
        <w:trPr>
          <w:trHeight w:val="340"/>
        </w:trPr>
        <w:tc>
          <w:tcPr>
            <w:tcW w:w="877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8</w:t>
            </w:r>
          </w:p>
        </w:tc>
        <w:tc>
          <w:tcPr>
            <w:tcW w:w="7354" w:type="dxa"/>
            <w:shd w:val="clear" w:color="auto" w:fill="F2DBDB" w:themeFill="accent2" w:themeFillTint="33"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niedostateczne wykorzystanie otoczenia Zbiornika Dobczyckiego na rzecz turystyki</w:t>
            </w:r>
          </w:p>
        </w:tc>
        <w:tc>
          <w:tcPr>
            <w:tcW w:w="928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8,22</w:t>
            </w:r>
          </w:p>
        </w:tc>
      </w:tr>
      <w:tr w:rsidR="00D01085" w:rsidRPr="00D01085" w:rsidTr="00D01085">
        <w:trPr>
          <w:trHeight w:val="340"/>
        </w:trPr>
        <w:tc>
          <w:tcPr>
            <w:tcW w:w="877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4</w:t>
            </w:r>
          </w:p>
        </w:tc>
        <w:tc>
          <w:tcPr>
            <w:tcW w:w="7354" w:type="dxa"/>
            <w:shd w:val="clear" w:color="auto" w:fill="F2DBDB" w:themeFill="accent2" w:themeFillTint="33"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brak kompleksowych, spójnych produktów turystycznych, obejmujących różnego typu walory; główne atrakcje to pojedyncze obiekty zabytkowe oraz walory przyrodniczo-krajobrazowe</w:t>
            </w:r>
          </w:p>
        </w:tc>
        <w:tc>
          <w:tcPr>
            <w:tcW w:w="928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7,33</w:t>
            </w:r>
          </w:p>
        </w:tc>
      </w:tr>
      <w:tr w:rsidR="00D01085" w:rsidRPr="005570DB" w:rsidTr="00D01085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6</w:t>
            </w:r>
          </w:p>
        </w:tc>
        <w:tc>
          <w:tcPr>
            <w:tcW w:w="7354" w:type="dxa"/>
            <w:shd w:val="clear" w:color="auto" w:fill="auto"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niedostatecznie rozwinięty sektor usług rynkowych (poza handlem)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7,22</w:t>
            </w:r>
          </w:p>
        </w:tc>
      </w:tr>
      <w:tr w:rsidR="00D01085" w:rsidRPr="005570DB" w:rsidTr="00D01085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2</w:t>
            </w:r>
          </w:p>
        </w:tc>
        <w:tc>
          <w:tcPr>
            <w:tcW w:w="7354" w:type="dxa"/>
            <w:shd w:val="clear" w:color="auto" w:fill="auto"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niedostatecznie rozwinięta branża turystyczna i około turystyczna (niewystarczająca liczba hoteli, punktów gastronomicznych, obiektów infrastruktury turystycznej, itp.)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6,89</w:t>
            </w:r>
          </w:p>
        </w:tc>
      </w:tr>
      <w:tr w:rsidR="00D01085" w:rsidRPr="005570DB" w:rsidTr="00D01085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3</w:t>
            </w:r>
          </w:p>
        </w:tc>
        <w:tc>
          <w:tcPr>
            <w:tcW w:w="7354" w:type="dxa"/>
            <w:shd w:val="clear" w:color="auto" w:fill="auto"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rozdrobnienie gospodarstw rolnych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6,67</w:t>
            </w:r>
          </w:p>
        </w:tc>
      </w:tr>
      <w:tr w:rsidR="00D01085" w:rsidRPr="005570DB" w:rsidTr="00D01085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5</w:t>
            </w:r>
          </w:p>
        </w:tc>
        <w:tc>
          <w:tcPr>
            <w:tcW w:w="7354" w:type="dxa"/>
            <w:shd w:val="clear" w:color="auto" w:fill="auto"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niedostateczna promocja posiadanych walorów turystycznych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6,33</w:t>
            </w:r>
          </w:p>
        </w:tc>
      </w:tr>
      <w:tr w:rsidR="00D01085" w:rsidRPr="005570DB" w:rsidTr="00D01085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9</w:t>
            </w:r>
          </w:p>
        </w:tc>
        <w:tc>
          <w:tcPr>
            <w:tcW w:w="7354" w:type="dxa"/>
            <w:shd w:val="clear" w:color="auto" w:fill="auto"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brak uzbrojonych terenów inwestycyjnych poza strefą gospodarczą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6,22</w:t>
            </w:r>
          </w:p>
        </w:tc>
      </w:tr>
      <w:tr w:rsidR="00D01085" w:rsidRPr="005570DB" w:rsidTr="00D01085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1</w:t>
            </w:r>
          </w:p>
        </w:tc>
        <w:tc>
          <w:tcPr>
            <w:tcW w:w="7354" w:type="dxa"/>
            <w:shd w:val="clear" w:color="auto" w:fill="auto"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dominacja tradycyjnych branż w gospodarce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6,11</w:t>
            </w:r>
          </w:p>
        </w:tc>
      </w:tr>
      <w:tr w:rsidR="00D01085" w:rsidRPr="005570DB" w:rsidTr="00D01085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12</w:t>
            </w:r>
          </w:p>
        </w:tc>
        <w:tc>
          <w:tcPr>
            <w:tcW w:w="7354" w:type="dxa"/>
            <w:shd w:val="clear" w:color="auto" w:fill="auto"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bliskość Krakowa (osłabia rodzimy biznes)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5,78</w:t>
            </w:r>
          </w:p>
        </w:tc>
      </w:tr>
      <w:tr w:rsidR="00D01085" w:rsidRPr="005570DB" w:rsidTr="00D01085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10</w:t>
            </w:r>
          </w:p>
        </w:tc>
        <w:tc>
          <w:tcPr>
            <w:tcW w:w="7354" w:type="dxa"/>
            <w:shd w:val="clear" w:color="auto" w:fill="auto"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wykształcenie i kwalifikacje pracowników niedostosowane do potrzeb rynku pracy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5,22</w:t>
            </w:r>
          </w:p>
        </w:tc>
      </w:tr>
      <w:tr w:rsidR="00D01085" w:rsidRPr="005570DB" w:rsidTr="00D01085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GW 11</w:t>
            </w:r>
          </w:p>
        </w:tc>
        <w:tc>
          <w:tcPr>
            <w:tcW w:w="7354" w:type="dxa"/>
            <w:shd w:val="clear" w:color="auto" w:fill="auto"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brak systemu odbioru śmieci od przedsiębiorców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01085" w:rsidRPr="005570DB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2,33</w:t>
            </w:r>
          </w:p>
        </w:tc>
      </w:tr>
    </w:tbl>
    <w:p w:rsidR="00D01085" w:rsidRPr="00E800E8" w:rsidRDefault="00D01085" w:rsidP="0063277A">
      <w:pPr>
        <w:rPr>
          <w:rFonts w:asciiTheme="majorHAnsi" w:hAnsiTheme="majorHAnsi"/>
          <w:b/>
          <w:highlight w:val="lightGray"/>
        </w:rPr>
      </w:pPr>
    </w:p>
    <w:p w:rsidR="0063277A" w:rsidRDefault="0063277A" w:rsidP="0063277A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INFRASTRUKTURA</w:t>
      </w:r>
    </w:p>
    <w:tbl>
      <w:tblPr>
        <w:tblW w:w="9159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818"/>
        <w:gridCol w:w="7475"/>
        <w:gridCol w:w="866"/>
      </w:tblGrid>
      <w:tr w:rsidR="00D01085" w:rsidRPr="00892166" w:rsidTr="00D01085">
        <w:trPr>
          <w:trHeight w:val="567"/>
        </w:trPr>
        <w:tc>
          <w:tcPr>
            <w:tcW w:w="9159" w:type="dxa"/>
            <w:gridSpan w:val="3"/>
            <w:tcBorders>
              <w:bottom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01085" w:rsidRPr="00892166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SŁABE STRONY</w:t>
            </w:r>
          </w:p>
        </w:tc>
      </w:tr>
      <w:tr w:rsidR="00D01085" w:rsidRPr="00892166" w:rsidTr="00D01085">
        <w:trPr>
          <w:trHeight w:val="567"/>
        </w:trPr>
        <w:tc>
          <w:tcPr>
            <w:tcW w:w="818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01085" w:rsidRPr="00892166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475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01085" w:rsidRPr="00892166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</w:t>
            </w: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01085" w:rsidRPr="00892166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D01085" w:rsidRPr="00D01085" w:rsidTr="00D01085">
        <w:trPr>
          <w:trHeight w:val="340"/>
        </w:trPr>
        <w:tc>
          <w:tcPr>
            <w:tcW w:w="818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6</w:t>
            </w:r>
          </w:p>
        </w:tc>
        <w:tc>
          <w:tcPr>
            <w:tcW w:w="7475" w:type="dxa"/>
            <w:shd w:val="clear" w:color="auto" w:fill="F2DBDB" w:themeFill="accent2" w:themeFillTint="33"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niewystarczająca liczba miejsc parkingowych w mieście</w:t>
            </w:r>
          </w:p>
        </w:tc>
        <w:tc>
          <w:tcPr>
            <w:tcW w:w="866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7,73</w:t>
            </w:r>
          </w:p>
        </w:tc>
      </w:tr>
      <w:tr w:rsidR="00D01085" w:rsidRPr="00D01085" w:rsidTr="00D01085">
        <w:trPr>
          <w:trHeight w:val="340"/>
        </w:trPr>
        <w:tc>
          <w:tcPr>
            <w:tcW w:w="818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11</w:t>
            </w:r>
          </w:p>
        </w:tc>
        <w:tc>
          <w:tcPr>
            <w:tcW w:w="7475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brak centrum komunikacyjnego</w:t>
            </w:r>
          </w:p>
        </w:tc>
        <w:tc>
          <w:tcPr>
            <w:tcW w:w="866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7,55</w:t>
            </w:r>
          </w:p>
        </w:tc>
      </w:tr>
      <w:tr w:rsidR="00D01085" w:rsidRPr="00D01085" w:rsidTr="00D01085">
        <w:trPr>
          <w:trHeight w:val="340"/>
        </w:trPr>
        <w:tc>
          <w:tcPr>
            <w:tcW w:w="818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12</w:t>
            </w:r>
          </w:p>
        </w:tc>
        <w:tc>
          <w:tcPr>
            <w:tcW w:w="7475" w:type="dxa"/>
            <w:shd w:val="clear" w:color="auto" w:fill="F2DBDB" w:themeFill="accent2" w:themeFillTint="33"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brak parkingów w cen</w:t>
            </w: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t</w:t>
            </w: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r</w:t>
            </w: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ach miejscowości wiejskich</w:t>
            </w:r>
          </w:p>
        </w:tc>
        <w:tc>
          <w:tcPr>
            <w:tcW w:w="866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6,82</w:t>
            </w:r>
          </w:p>
        </w:tc>
      </w:tr>
      <w:tr w:rsidR="00D01085" w:rsidRPr="00892166" w:rsidTr="00D01085">
        <w:trPr>
          <w:trHeight w:val="34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10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zły stan sieci wodociągowej w północnej części gminy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6,73</w:t>
            </w:r>
          </w:p>
        </w:tc>
      </w:tr>
      <w:tr w:rsidR="00D01085" w:rsidRPr="00892166" w:rsidTr="00D01085">
        <w:trPr>
          <w:trHeight w:val="34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2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niedostateczny rozwój sieci kanalizacji sanitarnej na terenach wiejskich i w mieście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6,00</w:t>
            </w:r>
          </w:p>
        </w:tc>
      </w:tr>
      <w:tr w:rsidR="00D01085" w:rsidRPr="00892166" w:rsidTr="00D01085">
        <w:trPr>
          <w:trHeight w:val="34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5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niedostateczny rozwój infrastruktury okołodrogowej (chodników, zatok autobusowych itp.)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5,91</w:t>
            </w:r>
          </w:p>
        </w:tc>
      </w:tr>
      <w:tr w:rsidR="00D01085" w:rsidRPr="00892166" w:rsidTr="00D01085">
        <w:trPr>
          <w:trHeight w:val="34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3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dominacja konwencjonalnych sposobów dostarczania ciepła i </w:t>
            </w:r>
            <w:proofErr w:type="spellStart"/>
            <w:r w:rsidRPr="0089216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cwu</w:t>
            </w:r>
            <w:proofErr w:type="spellEnd"/>
            <w:r w:rsidRPr="0089216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 do budynków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5,64</w:t>
            </w:r>
          </w:p>
        </w:tc>
      </w:tr>
      <w:tr w:rsidR="00D01085" w:rsidRPr="00892166" w:rsidTr="00D01085">
        <w:trPr>
          <w:trHeight w:val="34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4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niedostatecznie dobry stan dróg gminnych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5,55</w:t>
            </w:r>
          </w:p>
        </w:tc>
      </w:tr>
      <w:tr w:rsidR="00D01085" w:rsidRPr="00892166" w:rsidTr="00D01085">
        <w:trPr>
          <w:trHeight w:val="34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9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trudności z zapewnieniem odpowiedniego poziomu rozwoju infrastruktury technicznej na obszarach o dużym rozproszeniu zabudowy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5,55</w:t>
            </w:r>
          </w:p>
        </w:tc>
      </w:tr>
      <w:tr w:rsidR="00D01085" w:rsidRPr="00892166" w:rsidTr="00D01085">
        <w:trPr>
          <w:trHeight w:val="34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1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niedostateczna przepustowość oczyszczalni ścieków 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4,18</w:t>
            </w:r>
          </w:p>
        </w:tc>
      </w:tr>
      <w:tr w:rsidR="00D01085" w:rsidRPr="00892166" w:rsidTr="00D01085">
        <w:trPr>
          <w:trHeight w:val="34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7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osuwiska w ciągu dróg gminnych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3,91</w:t>
            </w:r>
          </w:p>
        </w:tc>
      </w:tr>
      <w:tr w:rsidR="00D01085" w:rsidRPr="00892166" w:rsidTr="00D01085">
        <w:trPr>
          <w:trHeight w:val="34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IW 8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niewystarczające uzbrojenie terenów gminnych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1085" w:rsidRPr="00892166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89216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3,36</w:t>
            </w:r>
          </w:p>
        </w:tc>
      </w:tr>
    </w:tbl>
    <w:p w:rsidR="00D01085" w:rsidRDefault="00D01085" w:rsidP="0063277A">
      <w:pPr>
        <w:rPr>
          <w:rFonts w:asciiTheme="majorHAnsi" w:hAnsiTheme="majorHAnsi"/>
          <w:b/>
          <w:highlight w:val="lightGray"/>
        </w:rPr>
      </w:pPr>
    </w:p>
    <w:p w:rsidR="0063277A" w:rsidRPr="00E800E8" w:rsidRDefault="0063277A" w:rsidP="0063277A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lastRenderedPageBreak/>
        <w:t>PRZESTRZEŃ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1"/>
        <w:gridCol w:w="7355"/>
        <w:gridCol w:w="951"/>
      </w:tblGrid>
      <w:tr w:rsidR="00D01085" w:rsidRPr="0026573F" w:rsidTr="00D01085">
        <w:trPr>
          <w:trHeight w:val="567"/>
        </w:trPr>
        <w:tc>
          <w:tcPr>
            <w:tcW w:w="9157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SŁABE STRONY</w:t>
            </w:r>
          </w:p>
        </w:tc>
      </w:tr>
      <w:tr w:rsidR="00D01085" w:rsidRPr="0026573F" w:rsidTr="00D01085">
        <w:trPr>
          <w:trHeight w:val="5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55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PRZESTRZEŃ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D01085" w:rsidRPr="00D01085" w:rsidTr="00D01085">
        <w:trPr>
          <w:trHeight w:val="340"/>
        </w:trPr>
        <w:tc>
          <w:tcPr>
            <w:tcW w:w="851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12</w:t>
            </w:r>
          </w:p>
        </w:tc>
        <w:tc>
          <w:tcPr>
            <w:tcW w:w="7355" w:type="dxa"/>
            <w:shd w:val="clear" w:color="auto" w:fill="F2DBDB" w:themeFill="accent2" w:themeFillTint="33"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niedostateczna funkcjonalność centrum miasta oraz brak odpowiednio zagospodarowanych przestrzeni publicznych pod kątem rekreacyjno-wypoczynkowym</w:t>
            </w:r>
          </w:p>
        </w:tc>
        <w:tc>
          <w:tcPr>
            <w:tcW w:w="951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9,00</w:t>
            </w:r>
          </w:p>
        </w:tc>
      </w:tr>
      <w:tr w:rsidR="00D01085" w:rsidRPr="00D01085" w:rsidTr="00D01085">
        <w:trPr>
          <w:trHeight w:val="340"/>
        </w:trPr>
        <w:tc>
          <w:tcPr>
            <w:tcW w:w="851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8</w:t>
            </w:r>
          </w:p>
        </w:tc>
        <w:tc>
          <w:tcPr>
            <w:tcW w:w="7355" w:type="dxa"/>
            <w:shd w:val="clear" w:color="auto" w:fill="F2DBDB" w:themeFill="accent2" w:themeFillTint="33"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ograniczenia w wykorzystaniu Zbiornika Do</w:t>
            </w:r>
            <w:r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bczyckiego na rzecz turystyki i </w:t>
            </w: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rekreacji</w:t>
            </w:r>
          </w:p>
        </w:tc>
        <w:tc>
          <w:tcPr>
            <w:tcW w:w="951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8,89</w:t>
            </w:r>
          </w:p>
        </w:tc>
      </w:tr>
      <w:tr w:rsidR="00D01085" w:rsidRPr="00D01085" w:rsidTr="00D01085">
        <w:trPr>
          <w:trHeight w:val="340"/>
        </w:trPr>
        <w:tc>
          <w:tcPr>
            <w:tcW w:w="851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11</w:t>
            </w:r>
          </w:p>
        </w:tc>
        <w:tc>
          <w:tcPr>
            <w:tcW w:w="7355" w:type="dxa"/>
            <w:shd w:val="clear" w:color="auto" w:fill="F2DBDB" w:themeFill="accent2" w:themeFillTint="33"/>
            <w:vAlign w:val="center"/>
            <w:hideMark/>
          </w:tcPr>
          <w:p w:rsidR="00D01085" w:rsidRPr="00D01085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wzrost natężenia ruchu drogowego i zwiększenie zapotrzebowania na miejsca parkingowe w mieście, problemy ze skomunikowaniem poszczególnych części miasta</w:t>
            </w:r>
          </w:p>
        </w:tc>
        <w:tc>
          <w:tcPr>
            <w:tcW w:w="951" w:type="dxa"/>
            <w:shd w:val="clear" w:color="auto" w:fill="F2DBDB" w:themeFill="accent2" w:themeFillTint="33"/>
            <w:noWrap/>
            <w:vAlign w:val="center"/>
            <w:hideMark/>
          </w:tcPr>
          <w:p w:rsidR="00D01085" w:rsidRPr="00D01085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8,44</w:t>
            </w:r>
          </w:p>
        </w:tc>
      </w:tr>
      <w:tr w:rsidR="00D01085" w:rsidRPr="0026573F" w:rsidTr="00D01085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9</w:t>
            </w:r>
          </w:p>
        </w:tc>
        <w:tc>
          <w:tcPr>
            <w:tcW w:w="7355" w:type="dxa"/>
            <w:shd w:val="clear" w:color="auto" w:fill="auto"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zagrożenia dla środowiska naturalnego (niska emisja, transport, niedostatecznie rozwinięta gospodarka ściekowa)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6,11</w:t>
            </w:r>
          </w:p>
        </w:tc>
      </w:tr>
      <w:tr w:rsidR="00D01085" w:rsidRPr="0026573F" w:rsidTr="00D01085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10</w:t>
            </w:r>
          </w:p>
        </w:tc>
        <w:tc>
          <w:tcPr>
            <w:tcW w:w="7355" w:type="dxa"/>
            <w:shd w:val="clear" w:color="auto" w:fill="auto"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ograniczenia w dostępności zwartych terenów inwestycyjnych i mieszkaniowych wynikające z konfiguracji terenu i stosunków własnościowych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6,11</w:t>
            </w:r>
          </w:p>
        </w:tc>
      </w:tr>
      <w:tr w:rsidR="00D01085" w:rsidRPr="0026573F" w:rsidTr="00D01085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4</w:t>
            </w:r>
          </w:p>
        </w:tc>
        <w:tc>
          <w:tcPr>
            <w:tcW w:w="7355" w:type="dxa"/>
            <w:shd w:val="clear" w:color="auto" w:fill="auto"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zanikanie tradycyjnych cech zabudowy i przestrzeni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6,00</w:t>
            </w:r>
          </w:p>
        </w:tc>
      </w:tr>
      <w:tr w:rsidR="00D01085" w:rsidRPr="0026573F" w:rsidTr="00D01085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5</w:t>
            </w:r>
          </w:p>
        </w:tc>
        <w:tc>
          <w:tcPr>
            <w:tcW w:w="7355" w:type="dxa"/>
            <w:shd w:val="clear" w:color="auto" w:fill="auto"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zaburzenia ładu przestrzennego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5,89</w:t>
            </w:r>
          </w:p>
        </w:tc>
      </w:tr>
      <w:tr w:rsidR="00D01085" w:rsidRPr="0026573F" w:rsidTr="00D01085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3</w:t>
            </w:r>
          </w:p>
        </w:tc>
        <w:tc>
          <w:tcPr>
            <w:tcW w:w="7355" w:type="dxa"/>
            <w:shd w:val="clear" w:color="auto" w:fill="auto"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niedostateczne wykorzystanie przestrzeni publicznej i jej obniżona funkcjonalność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5,78</w:t>
            </w:r>
          </w:p>
        </w:tc>
      </w:tr>
      <w:tr w:rsidR="00D01085" w:rsidRPr="0026573F" w:rsidTr="00D01085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6</w:t>
            </w:r>
          </w:p>
        </w:tc>
        <w:tc>
          <w:tcPr>
            <w:tcW w:w="7355" w:type="dxa"/>
            <w:shd w:val="clear" w:color="auto" w:fill="auto"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intensywny rozwój mieszkalnictwa, spadek znaczenia innych funkcji przestrzeni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5,67</w:t>
            </w:r>
          </w:p>
        </w:tc>
      </w:tr>
      <w:tr w:rsidR="00D01085" w:rsidRPr="0026573F" w:rsidTr="00D01085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7</w:t>
            </w:r>
          </w:p>
        </w:tc>
        <w:tc>
          <w:tcPr>
            <w:tcW w:w="7355" w:type="dxa"/>
            <w:shd w:val="clear" w:color="auto" w:fill="auto"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zmniejszona spójność przestrzenna miasta wynikająca z rozwoju budownictwa jednorodzinnego w jego peryferyjnych częściach, postępujące rozproszenie osadnictwa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5,56</w:t>
            </w:r>
          </w:p>
        </w:tc>
      </w:tr>
      <w:tr w:rsidR="00D01085" w:rsidRPr="0026573F" w:rsidTr="00D01085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2</w:t>
            </w:r>
          </w:p>
        </w:tc>
        <w:tc>
          <w:tcPr>
            <w:tcW w:w="7355" w:type="dxa"/>
            <w:shd w:val="clear" w:color="auto" w:fill="auto"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centrum miasta skupione wokół drogi gminnej o dużym natężeniu ruchu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4,78</w:t>
            </w:r>
          </w:p>
        </w:tc>
      </w:tr>
      <w:tr w:rsidR="00D01085" w:rsidRPr="0026573F" w:rsidTr="00D01085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PW 1</w:t>
            </w:r>
          </w:p>
        </w:tc>
        <w:tc>
          <w:tcPr>
            <w:tcW w:w="7355" w:type="dxa"/>
            <w:shd w:val="clear" w:color="auto" w:fill="auto"/>
            <w:vAlign w:val="center"/>
            <w:hideMark/>
          </w:tcPr>
          <w:p w:rsidR="00D01085" w:rsidRPr="0026573F" w:rsidRDefault="00D01085" w:rsidP="00D0108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brak funkcjonalnych centrów, zagospodarowanych przestrzeni publicznych w miejscowościach wiejskich gminy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01085" w:rsidRPr="0026573F" w:rsidRDefault="00D0108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4,56</w:t>
            </w:r>
          </w:p>
        </w:tc>
      </w:tr>
    </w:tbl>
    <w:p w:rsidR="0063277A" w:rsidRPr="00D01085" w:rsidRDefault="0063277A" w:rsidP="00D01085">
      <w:pPr>
        <w:rPr>
          <w:rFonts w:asciiTheme="majorHAnsi" w:hAnsiTheme="majorHAnsi"/>
        </w:rPr>
      </w:pPr>
    </w:p>
    <w:p w:rsidR="00496CEF" w:rsidRDefault="00496CEF" w:rsidP="00496CEF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 w:rsidRPr="00496CEF">
        <w:rPr>
          <w:rFonts w:asciiTheme="majorHAnsi" w:hAnsiTheme="majorHAnsi"/>
          <w:b/>
        </w:rPr>
        <w:t>Mocne strony (S)</w:t>
      </w:r>
    </w:p>
    <w:p w:rsidR="00D01085" w:rsidRPr="00721AB3" w:rsidRDefault="00D01085" w:rsidP="00D01085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"/>
        <w:gridCol w:w="7366"/>
        <w:gridCol w:w="913"/>
      </w:tblGrid>
      <w:tr w:rsidR="00303305" w:rsidRPr="00123875" w:rsidTr="00D81AF2">
        <w:trPr>
          <w:cantSplit/>
          <w:trHeight w:val="567"/>
        </w:trPr>
        <w:tc>
          <w:tcPr>
            <w:tcW w:w="9159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303305" w:rsidRPr="00123875" w:rsidRDefault="0030330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MOCNE</w:t>
            </w: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STRONY</w:t>
            </w:r>
          </w:p>
        </w:tc>
      </w:tr>
      <w:tr w:rsidR="00303305" w:rsidRPr="00123875" w:rsidTr="00D81AF2">
        <w:trPr>
          <w:cantSplit/>
          <w:trHeight w:val="567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03305" w:rsidRPr="00123875" w:rsidRDefault="0030330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03305" w:rsidRPr="00123875" w:rsidRDefault="0030330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03305" w:rsidRPr="00123875" w:rsidRDefault="0030330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496CEF" w:rsidRPr="00303305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6CEF" w:rsidRPr="0030330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13</w:t>
            </w: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96CEF" w:rsidRPr="0030330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różnorodność oferty kulturalnej i sportowej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6CEF" w:rsidRPr="0030330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9,44</w:t>
            </w:r>
          </w:p>
        </w:tc>
      </w:tr>
      <w:tr w:rsidR="00496CEF" w:rsidRPr="00303305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DBE5F1" w:themeFill="accent1" w:themeFillTint="33"/>
            <w:noWrap/>
            <w:vAlign w:val="center"/>
            <w:hideMark/>
          </w:tcPr>
          <w:p w:rsidR="00496CEF" w:rsidRPr="0030330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6</w:t>
            </w:r>
          </w:p>
        </w:tc>
        <w:tc>
          <w:tcPr>
            <w:tcW w:w="7366" w:type="dxa"/>
            <w:shd w:val="clear" w:color="auto" w:fill="DBE5F1" w:themeFill="accent1" w:themeFillTint="33"/>
            <w:vAlign w:val="center"/>
            <w:hideMark/>
          </w:tcPr>
          <w:p w:rsidR="00496CEF" w:rsidRPr="0030330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 xml:space="preserve">działalność pozarządowych organizacji sfery społecznej </w:t>
            </w:r>
          </w:p>
        </w:tc>
        <w:tc>
          <w:tcPr>
            <w:tcW w:w="913" w:type="dxa"/>
            <w:shd w:val="clear" w:color="auto" w:fill="DBE5F1" w:themeFill="accent1" w:themeFillTint="33"/>
            <w:noWrap/>
            <w:vAlign w:val="center"/>
            <w:hideMark/>
          </w:tcPr>
          <w:p w:rsidR="00496CEF" w:rsidRPr="0030330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8,90</w:t>
            </w:r>
          </w:p>
        </w:tc>
      </w:tr>
      <w:tr w:rsidR="00496CEF" w:rsidRPr="00303305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DBE5F1" w:themeFill="accent1" w:themeFillTint="33"/>
            <w:noWrap/>
            <w:vAlign w:val="center"/>
            <w:hideMark/>
          </w:tcPr>
          <w:p w:rsidR="00496CEF" w:rsidRPr="0030330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10</w:t>
            </w:r>
          </w:p>
        </w:tc>
        <w:tc>
          <w:tcPr>
            <w:tcW w:w="7366" w:type="dxa"/>
            <w:shd w:val="clear" w:color="auto" w:fill="DBE5F1" w:themeFill="accent1" w:themeFillTint="33"/>
            <w:vAlign w:val="center"/>
            <w:hideMark/>
          </w:tcPr>
          <w:p w:rsidR="00496CEF" w:rsidRPr="00303305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aktywność mieszkańców w tworzeniu infrastruktury i życia społecznego gminy (komitety społeczne, OSP, organizacje mieszkańców)</w:t>
            </w:r>
          </w:p>
        </w:tc>
        <w:tc>
          <w:tcPr>
            <w:tcW w:w="913" w:type="dxa"/>
            <w:shd w:val="clear" w:color="auto" w:fill="DBE5F1" w:themeFill="accent1" w:themeFillTint="33"/>
            <w:noWrap/>
            <w:vAlign w:val="center"/>
            <w:hideMark/>
          </w:tcPr>
          <w:p w:rsidR="00496CEF" w:rsidRPr="00303305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0330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8,80</w:t>
            </w:r>
          </w:p>
        </w:tc>
      </w:tr>
      <w:tr w:rsidR="00496CEF" w:rsidRPr="00262616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5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496CEF" w:rsidRPr="00262616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działalność gminnych instytucji kultury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8,40</w:t>
            </w:r>
          </w:p>
        </w:tc>
      </w:tr>
      <w:tr w:rsidR="00496CEF" w:rsidRPr="00262616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7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496CEF" w:rsidRPr="00262616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otwarcie na współpracę międzynarodową, w tym z gminami partnerskimi </w:t>
            </w:r>
            <w:proofErr w:type="spellStart"/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Versmold</w:t>
            </w:r>
            <w:proofErr w:type="spellEnd"/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Sarriskie</w:t>
            </w:r>
            <w:proofErr w:type="spellEnd"/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Michalany</w:t>
            </w:r>
            <w:proofErr w:type="spellEnd"/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, (efekty z wymiany doświadczeń, poznawania tradycji i kultury wymiana młodzieży, współpraca organizacji, praktyki w administracji)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8,30</w:t>
            </w:r>
          </w:p>
        </w:tc>
      </w:tr>
      <w:tr w:rsidR="00496CEF" w:rsidRPr="00262616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1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496CEF" w:rsidRPr="00262616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rosnąca liczba ludności, dodatni przyrost naturalny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8,10</w:t>
            </w:r>
          </w:p>
        </w:tc>
      </w:tr>
      <w:tr w:rsidR="00496CEF" w:rsidRPr="00262616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2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496CEF" w:rsidRPr="00262616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rozwinięta baza i dostateczna dostępność POZ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8,00</w:t>
            </w:r>
          </w:p>
        </w:tc>
      </w:tr>
      <w:tr w:rsidR="00496CEF" w:rsidRPr="00262616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4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496CEF" w:rsidRPr="00262616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dostateczny dostęp do edukacji na poziomie podstawowym i gimnazjalnym na terenie gminy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8,00</w:t>
            </w:r>
          </w:p>
        </w:tc>
      </w:tr>
      <w:tr w:rsidR="00496CEF" w:rsidRPr="00262616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SS 8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496CEF" w:rsidRPr="00262616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instytucje o znaczeniu ponadlokalnym (Filia Powiatowego Urzędu Pracy, Filia </w:t>
            </w:r>
            <w:proofErr w:type="spellStart"/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ARiMR</w:t>
            </w:r>
            <w:proofErr w:type="spellEnd"/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, Wydział Ksiąg Wieczystych, szkoły średnie, Poradnia Psychologiczno-Pedagogiczna.) 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7,90</w:t>
            </w:r>
          </w:p>
        </w:tc>
      </w:tr>
      <w:tr w:rsidR="00496CEF" w:rsidRPr="00262616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rozwijająca się oferta dla seniorów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7,89</w:t>
            </w:r>
          </w:p>
        </w:tc>
      </w:tr>
      <w:tr w:rsidR="00496CEF" w:rsidRPr="00262616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dostę</w:t>
            </w:r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pność klas integracyjnych na każdym poziomie edukacji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7,78</w:t>
            </w:r>
          </w:p>
        </w:tc>
      </w:tr>
      <w:tr w:rsidR="00496CEF" w:rsidRPr="00262616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3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496CEF" w:rsidRPr="00262616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korzystne kształtowanie się struktury demograficznej mieszkańców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7,70</w:t>
            </w:r>
          </w:p>
        </w:tc>
      </w:tr>
      <w:tr w:rsidR="00496CEF" w:rsidRPr="00262616" w:rsidTr="00D81A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SS 9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496CEF" w:rsidRPr="00262616" w:rsidRDefault="00496CEF" w:rsidP="003033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przywiązanie do tradycji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96CEF" w:rsidRPr="00262616" w:rsidRDefault="00496CEF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2626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7,30</w:t>
            </w:r>
          </w:p>
        </w:tc>
      </w:tr>
    </w:tbl>
    <w:p w:rsidR="00D01085" w:rsidRDefault="00D01085" w:rsidP="00496CEF">
      <w:pPr>
        <w:rPr>
          <w:rFonts w:asciiTheme="majorHAnsi" w:hAnsiTheme="majorHAnsi"/>
          <w:b/>
        </w:rPr>
      </w:pPr>
    </w:p>
    <w:p w:rsidR="00D01085" w:rsidRDefault="00D01085" w:rsidP="00D01085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GOSPODARKA</w:t>
      </w:r>
    </w:p>
    <w:tbl>
      <w:tblPr>
        <w:tblW w:w="9159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900"/>
        <w:gridCol w:w="7305"/>
        <w:gridCol w:w="954"/>
      </w:tblGrid>
      <w:tr w:rsidR="00D118DB" w:rsidRPr="005570DB" w:rsidTr="00D118DB">
        <w:trPr>
          <w:trHeight w:val="567"/>
        </w:trPr>
        <w:tc>
          <w:tcPr>
            <w:tcW w:w="9159" w:type="dxa"/>
            <w:gridSpan w:val="3"/>
            <w:tcBorders>
              <w:bottom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D118DB" w:rsidRPr="005570DB" w:rsidRDefault="00D118DB" w:rsidP="00D11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MOCNE STRONY</w:t>
            </w:r>
          </w:p>
        </w:tc>
      </w:tr>
      <w:tr w:rsidR="00D118DB" w:rsidRPr="005570DB" w:rsidTr="00D81AF2">
        <w:trPr>
          <w:trHeight w:val="567"/>
        </w:trPr>
        <w:tc>
          <w:tcPr>
            <w:tcW w:w="900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D118DB" w:rsidRPr="005570DB" w:rsidRDefault="00D118DB" w:rsidP="00D11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05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D118DB" w:rsidRPr="005570DB" w:rsidRDefault="00416BD3" w:rsidP="00D11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  <w:tc>
          <w:tcPr>
            <w:tcW w:w="954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D118DB" w:rsidRPr="005570DB" w:rsidRDefault="00D118DB" w:rsidP="00D11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D118DB" w:rsidRPr="00D118DB" w:rsidTr="00D81AF2">
        <w:trPr>
          <w:trHeight w:val="340"/>
        </w:trPr>
        <w:tc>
          <w:tcPr>
            <w:tcW w:w="900" w:type="dxa"/>
            <w:shd w:val="clear" w:color="auto" w:fill="DBE5F1" w:themeFill="accent1" w:themeFillTint="33"/>
            <w:noWrap/>
            <w:vAlign w:val="center"/>
            <w:hideMark/>
          </w:tcPr>
          <w:p w:rsidR="00D118DB" w:rsidRPr="00D118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8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2</w:t>
            </w:r>
          </w:p>
        </w:tc>
        <w:tc>
          <w:tcPr>
            <w:tcW w:w="7305" w:type="dxa"/>
            <w:shd w:val="clear" w:color="auto" w:fill="DBE5F1" w:themeFill="accent1" w:themeFillTint="33"/>
            <w:vAlign w:val="center"/>
            <w:hideMark/>
          </w:tcPr>
          <w:p w:rsidR="00D118DB" w:rsidRPr="00D118DB" w:rsidRDefault="00D118DB" w:rsidP="00D118D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118DB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położenie na terenie gminy Strefy Przemysłowej oraz Podstrefy Specjalnej Strefy Ekonomicznej Krakowski Park Technologiczny</w:t>
            </w:r>
          </w:p>
        </w:tc>
        <w:tc>
          <w:tcPr>
            <w:tcW w:w="954" w:type="dxa"/>
            <w:shd w:val="clear" w:color="auto" w:fill="DBE5F1" w:themeFill="accent1" w:themeFillTint="33"/>
            <w:noWrap/>
            <w:vAlign w:val="center"/>
            <w:hideMark/>
          </w:tcPr>
          <w:p w:rsidR="00D118DB" w:rsidRPr="00D118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18D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9,11</w:t>
            </w:r>
          </w:p>
        </w:tc>
      </w:tr>
      <w:tr w:rsidR="00D118DB" w:rsidRPr="00D118DB" w:rsidTr="00D81AF2">
        <w:trPr>
          <w:trHeight w:val="340"/>
        </w:trPr>
        <w:tc>
          <w:tcPr>
            <w:tcW w:w="900" w:type="dxa"/>
            <w:shd w:val="clear" w:color="auto" w:fill="DBE5F1" w:themeFill="accent1" w:themeFillTint="33"/>
            <w:noWrap/>
            <w:vAlign w:val="center"/>
            <w:hideMark/>
          </w:tcPr>
          <w:p w:rsidR="00D118DB" w:rsidRPr="00D118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8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10</w:t>
            </w:r>
          </w:p>
        </w:tc>
        <w:tc>
          <w:tcPr>
            <w:tcW w:w="7305" w:type="dxa"/>
            <w:shd w:val="clear" w:color="auto" w:fill="DBE5F1" w:themeFill="accent1" w:themeFillTint="33"/>
            <w:noWrap/>
            <w:vAlign w:val="center"/>
            <w:hideMark/>
          </w:tcPr>
          <w:p w:rsidR="00D118DB" w:rsidRPr="00D118DB" w:rsidRDefault="00D118DB" w:rsidP="00D118D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118DB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bliskość Krakowa i dobra komunikacja z Krakowem</w:t>
            </w:r>
          </w:p>
        </w:tc>
        <w:tc>
          <w:tcPr>
            <w:tcW w:w="954" w:type="dxa"/>
            <w:shd w:val="clear" w:color="auto" w:fill="DBE5F1" w:themeFill="accent1" w:themeFillTint="33"/>
            <w:noWrap/>
            <w:vAlign w:val="center"/>
            <w:hideMark/>
          </w:tcPr>
          <w:p w:rsidR="00D118DB" w:rsidRPr="00D118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18D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8,56</w:t>
            </w:r>
          </w:p>
        </w:tc>
      </w:tr>
      <w:tr w:rsidR="00D118DB" w:rsidRPr="00D118DB" w:rsidTr="00D81AF2">
        <w:trPr>
          <w:trHeight w:val="340"/>
        </w:trPr>
        <w:tc>
          <w:tcPr>
            <w:tcW w:w="900" w:type="dxa"/>
            <w:shd w:val="clear" w:color="auto" w:fill="DBE5F1" w:themeFill="accent1" w:themeFillTint="33"/>
            <w:noWrap/>
            <w:vAlign w:val="center"/>
            <w:hideMark/>
          </w:tcPr>
          <w:p w:rsidR="00D118DB" w:rsidRPr="00D118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8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1</w:t>
            </w:r>
          </w:p>
        </w:tc>
        <w:tc>
          <w:tcPr>
            <w:tcW w:w="7305" w:type="dxa"/>
            <w:shd w:val="clear" w:color="auto" w:fill="DBE5F1" w:themeFill="accent1" w:themeFillTint="33"/>
            <w:vAlign w:val="center"/>
            <w:hideMark/>
          </w:tcPr>
          <w:p w:rsidR="00D118DB" w:rsidRPr="00D118DB" w:rsidRDefault="00D118DB" w:rsidP="00D118D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118DB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dynamiczny wzrost liczby podmiotów gospodarczych w ostatnich latach</w:t>
            </w:r>
          </w:p>
        </w:tc>
        <w:tc>
          <w:tcPr>
            <w:tcW w:w="954" w:type="dxa"/>
            <w:shd w:val="clear" w:color="auto" w:fill="DBE5F1" w:themeFill="accent1" w:themeFillTint="33"/>
            <w:noWrap/>
            <w:vAlign w:val="center"/>
            <w:hideMark/>
          </w:tcPr>
          <w:p w:rsidR="00D118DB" w:rsidRPr="00D118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18D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8,22</w:t>
            </w:r>
          </w:p>
        </w:tc>
      </w:tr>
      <w:tr w:rsidR="00D118DB" w:rsidRPr="005570DB" w:rsidTr="00D118DB">
        <w:trPr>
          <w:trHeight w:val="34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9</w:t>
            </w:r>
          </w:p>
        </w:tc>
        <w:tc>
          <w:tcPr>
            <w:tcW w:w="7305" w:type="dxa"/>
            <w:shd w:val="clear" w:color="auto" w:fill="auto"/>
            <w:vAlign w:val="center"/>
            <w:hideMark/>
          </w:tcPr>
          <w:p w:rsidR="00D118DB" w:rsidRPr="005570DB" w:rsidRDefault="00D118DB" w:rsidP="00D118DB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atrakcyjność gminy dla inwestorów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8,22</w:t>
            </w:r>
          </w:p>
        </w:tc>
      </w:tr>
      <w:tr w:rsidR="00D118DB" w:rsidRPr="005570DB" w:rsidTr="00D118DB">
        <w:trPr>
          <w:trHeight w:val="34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6</w:t>
            </w:r>
          </w:p>
        </w:tc>
        <w:tc>
          <w:tcPr>
            <w:tcW w:w="7305" w:type="dxa"/>
            <w:shd w:val="clear" w:color="auto" w:fill="auto"/>
            <w:vAlign w:val="center"/>
            <w:hideMark/>
          </w:tcPr>
          <w:p w:rsidR="00D118DB" w:rsidRPr="005570DB" w:rsidRDefault="00D118DB" w:rsidP="00D118DB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przedsiębiorstwa o znanych, rozpoznawalnych markach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7,78</w:t>
            </w:r>
          </w:p>
        </w:tc>
      </w:tr>
      <w:tr w:rsidR="00D118DB" w:rsidRPr="005570DB" w:rsidTr="00D118DB">
        <w:trPr>
          <w:trHeight w:val="34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3</w:t>
            </w:r>
          </w:p>
        </w:tc>
        <w:tc>
          <w:tcPr>
            <w:tcW w:w="7305" w:type="dxa"/>
            <w:shd w:val="clear" w:color="auto" w:fill="auto"/>
            <w:vAlign w:val="center"/>
            <w:hideMark/>
          </w:tcPr>
          <w:p w:rsidR="00D118DB" w:rsidRPr="005570DB" w:rsidRDefault="00D118DB" w:rsidP="00D118DB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relatywnie duża liczba miejsc pracy na terenie gminy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7,67</w:t>
            </w:r>
          </w:p>
        </w:tc>
      </w:tr>
      <w:tr w:rsidR="00D118DB" w:rsidRPr="005570DB" w:rsidTr="00D118DB">
        <w:trPr>
          <w:trHeight w:val="34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4</w:t>
            </w:r>
          </w:p>
        </w:tc>
        <w:tc>
          <w:tcPr>
            <w:tcW w:w="7305" w:type="dxa"/>
            <w:shd w:val="clear" w:color="auto" w:fill="auto"/>
            <w:vAlign w:val="center"/>
            <w:hideMark/>
          </w:tcPr>
          <w:p w:rsidR="00D118DB" w:rsidRPr="005570DB" w:rsidRDefault="00D118DB" w:rsidP="00D118DB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duża liczba firm rodzinnych - wysoka przedsiębiorczość mieszkańców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7,67</w:t>
            </w:r>
          </w:p>
        </w:tc>
      </w:tr>
      <w:tr w:rsidR="00D118DB" w:rsidRPr="005570DB" w:rsidTr="00D118DB">
        <w:trPr>
          <w:trHeight w:val="34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8</w:t>
            </w:r>
          </w:p>
        </w:tc>
        <w:tc>
          <w:tcPr>
            <w:tcW w:w="7305" w:type="dxa"/>
            <w:shd w:val="clear" w:color="auto" w:fill="auto"/>
            <w:vAlign w:val="center"/>
            <w:hideMark/>
          </w:tcPr>
          <w:p w:rsidR="00D118DB" w:rsidRPr="005570DB" w:rsidRDefault="00D118DB" w:rsidP="00D118DB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otoczenie instytucjonalne sprzyjające przedsiębiorcom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7,33</w:t>
            </w:r>
          </w:p>
        </w:tc>
      </w:tr>
      <w:tr w:rsidR="00D118DB" w:rsidRPr="005570DB" w:rsidTr="00D118DB">
        <w:trPr>
          <w:trHeight w:val="34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7</w:t>
            </w:r>
          </w:p>
        </w:tc>
        <w:tc>
          <w:tcPr>
            <w:tcW w:w="7305" w:type="dxa"/>
            <w:shd w:val="clear" w:color="auto" w:fill="auto"/>
            <w:vAlign w:val="center"/>
            <w:hideMark/>
          </w:tcPr>
          <w:p w:rsidR="00D118DB" w:rsidRPr="005570DB" w:rsidRDefault="00D118DB" w:rsidP="00D118DB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posiadanie terenów inwestycyjnych przeznaczonych pod rekreację i turystykę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6,89</w:t>
            </w:r>
          </w:p>
        </w:tc>
      </w:tr>
      <w:tr w:rsidR="00D118DB" w:rsidRPr="005570DB" w:rsidTr="00D118DB">
        <w:trPr>
          <w:trHeight w:val="34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GS 5</w:t>
            </w:r>
          </w:p>
        </w:tc>
        <w:tc>
          <w:tcPr>
            <w:tcW w:w="7305" w:type="dxa"/>
            <w:shd w:val="clear" w:color="auto" w:fill="auto"/>
            <w:vAlign w:val="center"/>
            <w:hideMark/>
          </w:tcPr>
          <w:p w:rsidR="00D118DB" w:rsidRPr="005570DB" w:rsidRDefault="00D118DB" w:rsidP="00D118DB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funkcjonowanie izby gospodarczej (zorganizowana grupa przedsiębiorców)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118DB" w:rsidRPr="005570DB" w:rsidRDefault="00D118D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6,22</w:t>
            </w:r>
          </w:p>
        </w:tc>
      </w:tr>
    </w:tbl>
    <w:p w:rsidR="00784BB7" w:rsidRDefault="00784BB7" w:rsidP="00496CEF">
      <w:pPr>
        <w:rPr>
          <w:rFonts w:asciiTheme="majorHAnsi" w:hAnsiTheme="majorHAnsi"/>
          <w:b/>
        </w:rPr>
      </w:pPr>
    </w:p>
    <w:p w:rsidR="00D01085" w:rsidRDefault="00D01085" w:rsidP="00D01085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INFRASTRUKTURA</w:t>
      </w:r>
    </w:p>
    <w:tbl>
      <w:tblPr>
        <w:tblW w:w="9231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000"/>
        <w:gridCol w:w="7239"/>
        <w:gridCol w:w="992"/>
      </w:tblGrid>
      <w:tr w:rsidR="00D81AF2" w:rsidRPr="00D86622" w:rsidTr="008768DB">
        <w:trPr>
          <w:trHeight w:val="567"/>
        </w:trPr>
        <w:tc>
          <w:tcPr>
            <w:tcW w:w="9231" w:type="dxa"/>
            <w:gridSpan w:val="3"/>
            <w:tcBorders>
              <w:bottom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D81AF2" w:rsidRPr="00D86622" w:rsidRDefault="00D81AF2" w:rsidP="00D81AF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MOCNE STRONY</w:t>
            </w:r>
          </w:p>
        </w:tc>
      </w:tr>
      <w:tr w:rsidR="00D81AF2" w:rsidRPr="00D86622" w:rsidTr="008768DB">
        <w:trPr>
          <w:trHeight w:val="567"/>
        </w:trPr>
        <w:tc>
          <w:tcPr>
            <w:tcW w:w="1000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81AF2" w:rsidRPr="00D86622" w:rsidRDefault="00D81AF2" w:rsidP="00D81AF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39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81AF2" w:rsidRPr="00D86622" w:rsidRDefault="00D81AF2" w:rsidP="00D81AF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81AF2" w:rsidRPr="00D86622" w:rsidRDefault="00D81AF2" w:rsidP="00D81AF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D81AF2" w:rsidRPr="00D81AF2" w:rsidTr="008768DB">
        <w:trPr>
          <w:trHeight w:val="340"/>
        </w:trPr>
        <w:tc>
          <w:tcPr>
            <w:tcW w:w="1000" w:type="dxa"/>
            <w:shd w:val="clear" w:color="auto" w:fill="DBE5F1" w:themeFill="accent1" w:themeFillTint="33"/>
            <w:noWrap/>
            <w:vAlign w:val="center"/>
            <w:hideMark/>
          </w:tcPr>
          <w:p w:rsidR="00D81AF2" w:rsidRPr="00D81AF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1AF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4</w:t>
            </w:r>
          </w:p>
        </w:tc>
        <w:tc>
          <w:tcPr>
            <w:tcW w:w="7239" w:type="dxa"/>
            <w:shd w:val="clear" w:color="auto" w:fill="DBE5F1" w:themeFill="accent1" w:themeFillTint="33"/>
            <w:vAlign w:val="center"/>
            <w:hideMark/>
          </w:tcPr>
          <w:p w:rsidR="00D81AF2" w:rsidRPr="00D81AF2" w:rsidRDefault="00D81AF2" w:rsidP="00D81AF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81AF2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funkcjonowanie na terenie gminy oczyszczalni ścieków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  <w:hideMark/>
          </w:tcPr>
          <w:p w:rsidR="00D81AF2" w:rsidRPr="00D81AF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81AF2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8,73</w:t>
            </w:r>
          </w:p>
        </w:tc>
      </w:tr>
      <w:tr w:rsidR="00D81AF2" w:rsidRPr="00D81AF2" w:rsidTr="008768DB">
        <w:trPr>
          <w:trHeight w:val="340"/>
        </w:trPr>
        <w:tc>
          <w:tcPr>
            <w:tcW w:w="1000" w:type="dxa"/>
            <w:shd w:val="clear" w:color="auto" w:fill="DBE5F1" w:themeFill="accent1" w:themeFillTint="33"/>
            <w:noWrap/>
            <w:vAlign w:val="center"/>
            <w:hideMark/>
          </w:tcPr>
          <w:p w:rsidR="00D81AF2" w:rsidRPr="00D81AF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1AF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5</w:t>
            </w:r>
          </w:p>
        </w:tc>
        <w:tc>
          <w:tcPr>
            <w:tcW w:w="7239" w:type="dxa"/>
            <w:shd w:val="clear" w:color="auto" w:fill="DBE5F1" w:themeFill="accent1" w:themeFillTint="33"/>
            <w:vAlign w:val="center"/>
            <w:hideMark/>
          </w:tcPr>
          <w:p w:rsidR="00D81AF2" w:rsidRPr="00D81AF2" w:rsidRDefault="00D81AF2" w:rsidP="00D81AF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81AF2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dogodne połączenia komunikacyjne gminy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  <w:hideMark/>
          </w:tcPr>
          <w:p w:rsidR="00D81AF2" w:rsidRPr="00D81AF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81AF2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8,27</w:t>
            </w:r>
          </w:p>
        </w:tc>
      </w:tr>
      <w:tr w:rsidR="00D81AF2" w:rsidRPr="00D81AF2" w:rsidTr="008768DB">
        <w:trPr>
          <w:trHeight w:val="340"/>
        </w:trPr>
        <w:tc>
          <w:tcPr>
            <w:tcW w:w="1000" w:type="dxa"/>
            <w:shd w:val="clear" w:color="auto" w:fill="DBE5F1" w:themeFill="accent1" w:themeFillTint="33"/>
            <w:noWrap/>
            <w:vAlign w:val="center"/>
            <w:hideMark/>
          </w:tcPr>
          <w:p w:rsidR="00D81AF2" w:rsidRPr="00D81AF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1AF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2</w:t>
            </w:r>
          </w:p>
        </w:tc>
        <w:tc>
          <w:tcPr>
            <w:tcW w:w="7239" w:type="dxa"/>
            <w:shd w:val="clear" w:color="auto" w:fill="DBE5F1" w:themeFill="accent1" w:themeFillTint="33"/>
            <w:vAlign w:val="center"/>
            <w:hideMark/>
          </w:tcPr>
          <w:p w:rsidR="00D81AF2" w:rsidRPr="00D81AF2" w:rsidRDefault="00D81AF2" w:rsidP="00D81AF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81AF2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dobrze rozwinięta sieć dróg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  <w:hideMark/>
          </w:tcPr>
          <w:p w:rsidR="00D81AF2" w:rsidRPr="00D81AF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81AF2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8,00</w:t>
            </w:r>
          </w:p>
        </w:tc>
      </w:tr>
      <w:tr w:rsidR="00D81AF2" w:rsidRPr="00D86622" w:rsidTr="008768DB">
        <w:trPr>
          <w:trHeight w:val="34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3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D81AF2" w:rsidRPr="00D86622" w:rsidRDefault="00D81AF2" w:rsidP="00D81AF2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dobrze rozwinięta sieć energetyczna, telefoniczna i gazowa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7,82</w:t>
            </w:r>
          </w:p>
        </w:tc>
      </w:tr>
      <w:tr w:rsidR="00D81AF2" w:rsidRPr="00D86622" w:rsidTr="008768DB">
        <w:trPr>
          <w:trHeight w:val="34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8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D81AF2" w:rsidRPr="00D86622" w:rsidRDefault="00D81AF2" w:rsidP="00D81AF2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skanalizowanie otoczenia Zbiornika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7,82</w:t>
            </w:r>
          </w:p>
        </w:tc>
      </w:tr>
      <w:tr w:rsidR="00D81AF2" w:rsidRPr="00D86622" w:rsidTr="008768DB">
        <w:trPr>
          <w:trHeight w:val="34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1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D81AF2" w:rsidRPr="00D86622" w:rsidRDefault="00D81AF2" w:rsidP="00D81AF2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wysoki poziom zwodociągowania gminy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7,36</w:t>
            </w:r>
          </w:p>
        </w:tc>
      </w:tr>
      <w:tr w:rsidR="00D81AF2" w:rsidRPr="00D86622" w:rsidTr="008768DB">
        <w:trPr>
          <w:trHeight w:val="34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7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D81AF2" w:rsidRPr="00D86622" w:rsidRDefault="00D81AF2" w:rsidP="00D81AF2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sprawny system zbiórki odpadów komunalnych, funkcjonowanie PSZOK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5,18</w:t>
            </w:r>
          </w:p>
        </w:tc>
      </w:tr>
      <w:tr w:rsidR="00D81AF2" w:rsidRPr="00D86622" w:rsidTr="008768DB">
        <w:trPr>
          <w:trHeight w:val="34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9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D81AF2" w:rsidRPr="00D86622" w:rsidRDefault="00D81AF2" w:rsidP="00D81AF2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monitoring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2,82</w:t>
            </w:r>
          </w:p>
        </w:tc>
      </w:tr>
      <w:tr w:rsidR="00D81AF2" w:rsidRPr="00D86622" w:rsidTr="008768DB">
        <w:trPr>
          <w:trHeight w:val="34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IS 6</w:t>
            </w:r>
          </w:p>
        </w:tc>
        <w:tc>
          <w:tcPr>
            <w:tcW w:w="7239" w:type="dxa"/>
            <w:shd w:val="clear" w:color="auto" w:fill="auto"/>
            <w:vAlign w:val="center"/>
            <w:hideMark/>
          </w:tcPr>
          <w:p w:rsidR="00D81AF2" w:rsidRPr="00D86622" w:rsidRDefault="00D81AF2" w:rsidP="00D81AF2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Urząd miasta w centrum miejscowości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AF2" w:rsidRPr="00D86622" w:rsidRDefault="00D81AF2" w:rsidP="00876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D8662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2,10</w:t>
            </w:r>
          </w:p>
        </w:tc>
      </w:tr>
    </w:tbl>
    <w:p w:rsidR="00D01085" w:rsidRDefault="00D01085" w:rsidP="00496CEF">
      <w:pPr>
        <w:rPr>
          <w:rFonts w:asciiTheme="majorHAnsi" w:hAnsiTheme="majorHAnsi"/>
          <w:b/>
        </w:rPr>
      </w:pPr>
    </w:p>
    <w:p w:rsidR="00D118DB" w:rsidRDefault="00D118DB" w:rsidP="00496CEF">
      <w:pPr>
        <w:rPr>
          <w:rFonts w:asciiTheme="majorHAnsi" w:hAnsiTheme="majorHAnsi"/>
          <w:b/>
        </w:rPr>
      </w:pPr>
    </w:p>
    <w:p w:rsidR="00D01085" w:rsidRPr="00E800E8" w:rsidRDefault="00D01085" w:rsidP="00D01085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lastRenderedPageBreak/>
        <w:t>PRZESTRZEŃ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0"/>
        <w:gridCol w:w="6972"/>
        <w:gridCol w:w="1080"/>
      </w:tblGrid>
      <w:tr w:rsidR="00046BA0" w:rsidRPr="0026573F" w:rsidTr="00046BA0">
        <w:trPr>
          <w:trHeight w:val="567"/>
          <w:jc w:val="center"/>
        </w:trPr>
        <w:tc>
          <w:tcPr>
            <w:tcW w:w="9072" w:type="dxa"/>
            <w:gridSpan w:val="3"/>
            <w:shd w:val="clear" w:color="auto" w:fill="95B3D7" w:themeFill="accent1" w:themeFillTint="99"/>
            <w:noWrap/>
            <w:vAlign w:val="center"/>
            <w:hideMark/>
          </w:tcPr>
          <w:p w:rsidR="00046BA0" w:rsidRPr="0026573F" w:rsidRDefault="00046BA0" w:rsidP="00046B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MOCNE STRONY</w:t>
            </w:r>
          </w:p>
        </w:tc>
      </w:tr>
      <w:tr w:rsidR="00046BA0" w:rsidRPr="0026573F" w:rsidTr="00046BA0">
        <w:trPr>
          <w:trHeight w:val="567"/>
          <w:jc w:val="center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046BA0" w:rsidRPr="0026573F" w:rsidRDefault="00046BA0" w:rsidP="00046B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6972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046BA0" w:rsidRPr="0026573F" w:rsidRDefault="00046BA0" w:rsidP="00046B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PRZESTRZEŃ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046BA0" w:rsidRPr="0026573F" w:rsidRDefault="00046BA0" w:rsidP="00046B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573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046BA0" w:rsidRPr="00046BA0" w:rsidTr="00046BA0">
        <w:trPr>
          <w:trHeight w:val="340"/>
          <w:jc w:val="center"/>
        </w:trPr>
        <w:tc>
          <w:tcPr>
            <w:tcW w:w="1020" w:type="dxa"/>
            <w:shd w:val="clear" w:color="auto" w:fill="DBE5F1" w:themeFill="accent1" w:themeFillTint="33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9</w:t>
            </w:r>
          </w:p>
        </w:tc>
        <w:tc>
          <w:tcPr>
            <w:tcW w:w="6972" w:type="dxa"/>
            <w:shd w:val="clear" w:color="auto" w:fill="DBE5F1" w:themeFill="accent1" w:themeFillTint="33"/>
            <w:vAlign w:val="center"/>
            <w:hideMark/>
          </w:tcPr>
          <w:p w:rsidR="00046BA0" w:rsidRPr="00046BA0" w:rsidRDefault="00046BA0" w:rsidP="00046BA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samodzielność i odrębność gminy wynikająca m.in.. z historii, tradycji, posiadanych zasobów, spójności przestrzennej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9,33</w:t>
            </w:r>
          </w:p>
        </w:tc>
      </w:tr>
      <w:tr w:rsidR="00046BA0" w:rsidRPr="00046BA0" w:rsidTr="00046BA0">
        <w:trPr>
          <w:trHeight w:val="340"/>
          <w:jc w:val="center"/>
        </w:trPr>
        <w:tc>
          <w:tcPr>
            <w:tcW w:w="1020" w:type="dxa"/>
            <w:shd w:val="clear" w:color="auto" w:fill="DBE5F1" w:themeFill="accent1" w:themeFillTint="33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2</w:t>
            </w:r>
          </w:p>
        </w:tc>
        <w:tc>
          <w:tcPr>
            <w:tcW w:w="6972" w:type="dxa"/>
            <w:shd w:val="clear" w:color="auto" w:fill="DBE5F1" w:themeFill="accent1" w:themeFillTint="33"/>
            <w:vAlign w:val="center"/>
            <w:hideMark/>
          </w:tcPr>
          <w:p w:rsidR="00046BA0" w:rsidRPr="00046BA0" w:rsidRDefault="00046BA0" w:rsidP="00046BA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walory krajobrazowe i przyrodnicze (w tym Zbiornik Dobczycki)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8,67</w:t>
            </w:r>
          </w:p>
        </w:tc>
      </w:tr>
      <w:tr w:rsidR="00046BA0" w:rsidRPr="00046BA0" w:rsidTr="00046BA0">
        <w:trPr>
          <w:trHeight w:val="340"/>
          <w:jc w:val="center"/>
        </w:trPr>
        <w:tc>
          <w:tcPr>
            <w:tcW w:w="1020" w:type="dxa"/>
            <w:shd w:val="clear" w:color="auto" w:fill="DBE5F1" w:themeFill="accent1" w:themeFillTint="33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6</w:t>
            </w:r>
          </w:p>
        </w:tc>
        <w:tc>
          <w:tcPr>
            <w:tcW w:w="6972" w:type="dxa"/>
            <w:shd w:val="clear" w:color="auto" w:fill="DBE5F1" w:themeFill="accent1" w:themeFillTint="33"/>
            <w:vAlign w:val="center"/>
            <w:hideMark/>
          </w:tcPr>
          <w:p w:rsidR="00046BA0" w:rsidRPr="00046BA0" w:rsidRDefault="00046BA0" w:rsidP="00046BA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koncentracja zakładów przemysłowych w wyodrębnionej strefie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8,11</w:t>
            </w:r>
          </w:p>
        </w:tc>
      </w:tr>
      <w:tr w:rsidR="00046BA0" w:rsidRPr="00046BA0" w:rsidTr="00046BA0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3</w:t>
            </w:r>
          </w:p>
        </w:tc>
        <w:tc>
          <w:tcPr>
            <w:tcW w:w="6972" w:type="dxa"/>
            <w:shd w:val="clear" w:color="auto" w:fill="auto"/>
            <w:vAlign w:val="center"/>
            <w:hideMark/>
          </w:tcPr>
          <w:p w:rsidR="00046BA0" w:rsidRPr="00046BA0" w:rsidRDefault="00046BA0" w:rsidP="00046BA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zasoby dziedzictwa kulturowego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  <w:t>8,00</w:t>
            </w:r>
          </w:p>
        </w:tc>
      </w:tr>
      <w:tr w:rsidR="00046BA0" w:rsidRPr="00046BA0" w:rsidTr="00046BA0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1</w:t>
            </w:r>
          </w:p>
        </w:tc>
        <w:tc>
          <w:tcPr>
            <w:tcW w:w="6972" w:type="dxa"/>
            <w:shd w:val="clear" w:color="auto" w:fill="auto"/>
            <w:vAlign w:val="center"/>
            <w:hideMark/>
          </w:tcPr>
          <w:p w:rsidR="00046BA0" w:rsidRPr="00046BA0" w:rsidRDefault="00046BA0" w:rsidP="00046BA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położenie w obrębie KOM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  <w:t>7,67</w:t>
            </w:r>
          </w:p>
        </w:tc>
      </w:tr>
      <w:tr w:rsidR="00046BA0" w:rsidRPr="00046BA0" w:rsidTr="00046BA0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8</w:t>
            </w:r>
          </w:p>
        </w:tc>
        <w:tc>
          <w:tcPr>
            <w:tcW w:w="6972" w:type="dxa"/>
            <w:shd w:val="clear" w:color="auto" w:fill="auto"/>
            <w:vAlign w:val="center"/>
            <w:hideMark/>
          </w:tcPr>
          <w:p w:rsidR="00046BA0" w:rsidRPr="00046BA0" w:rsidRDefault="00046BA0" w:rsidP="00046BA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obwodnica miasta wyprowadzająca ruch tranzytowy poza jego centrum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  <w:t>7,33</w:t>
            </w:r>
          </w:p>
        </w:tc>
      </w:tr>
      <w:tr w:rsidR="00046BA0" w:rsidRPr="00046BA0" w:rsidTr="00046BA0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4</w:t>
            </w:r>
          </w:p>
        </w:tc>
        <w:tc>
          <w:tcPr>
            <w:tcW w:w="6972" w:type="dxa"/>
            <w:shd w:val="clear" w:color="auto" w:fill="auto"/>
            <w:vAlign w:val="center"/>
            <w:hideMark/>
          </w:tcPr>
          <w:p w:rsidR="00046BA0" w:rsidRPr="00046BA0" w:rsidRDefault="00046BA0" w:rsidP="00046BA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funkcjonalne i przestrzenne powiązanie z Dobczycami miejscowości sąsiadujących z miastem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  <w:t>6,67</w:t>
            </w:r>
          </w:p>
        </w:tc>
      </w:tr>
      <w:tr w:rsidR="00046BA0" w:rsidRPr="00046BA0" w:rsidTr="00046BA0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5</w:t>
            </w:r>
          </w:p>
        </w:tc>
        <w:tc>
          <w:tcPr>
            <w:tcW w:w="6972" w:type="dxa"/>
            <w:shd w:val="clear" w:color="auto" w:fill="auto"/>
            <w:vAlign w:val="center"/>
            <w:hideMark/>
          </w:tcPr>
          <w:p w:rsidR="00046BA0" w:rsidRPr="00046BA0" w:rsidRDefault="00046BA0" w:rsidP="00046BA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relatywnie dobry stan środowiska naturalnego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  <w:t>6,22</w:t>
            </w:r>
          </w:p>
        </w:tc>
      </w:tr>
      <w:tr w:rsidR="00046BA0" w:rsidRPr="00046BA0" w:rsidTr="00046BA0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PS 7</w:t>
            </w:r>
          </w:p>
        </w:tc>
        <w:tc>
          <w:tcPr>
            <w:tcW w:w="6972" w:type="dxa"/>
            <w:shd w:val="clear" w:color="auto" w:fill="auto"/>
            <w:vAlign w:val="center"/>
            <w:hideMark/>
          </w:tcPr>
          <w:p w:rsidR="00046BA0" w:rsidRPr="00046BA0" w:rsidRDefault="00046BA0" w:rsidP="00046BA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posiadanie zasobu gruntów gminnych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46BA0" w:rsidRPr="00046BA0" w:rsidRDefault="00046BA0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46BA0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  <w:t>6,22</w:t>
            </w:r>
          </w:p>
        </w:tc>
      </w:tr>
    </w:tbl>
    <w:p w:rsidR="00D01085" w:rsidRDefault="00D01085" w:rsidP="00496CEF">
      <w:pPr>
        <w:rPr>
          <w:rFonts w:asciiTheme="majorHAnsi" w:hAnsiTheme="majorHAnsi"/>
          <w:b/>
        </w:rPr>
      </w:pPr>
    </w:p>
    <w:p w:rsidR="00303305" w:rsidRDefault="00303305" w:rsidP="00303305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Szanse (O)</w:t>
      </w:r>
    </w:p>
    <w:p w:rsidR="00550B54" w:rsidRPr="00721AB3" w:rsidRDefault="00550B54" w:rsidP="00550B54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"/>
        <w:gridCol w:w="7366"/>
        <w:gridCol w:w="913"/>
      </w:tblGrid>
      <w:tr w:rsidR="0068285A" w:rsidRPr="00123875" w:rsidTr="0068285A">
        <w:trPr>
          <w:trHeight w:val="567"/>
        </w:trPr>
        <w:tc>
          <w:tcPr>
            <w:tcW w:w="9159" w:type="dxa"/>
            <w:gridSpan w:val="3"/>
            <w:tcBorders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8285A" w:rsidRPr="00123875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SZANSE</w:t>
            </w:r>
          </w:p>
        </w:tc>
      </w:tr>
      <w:tr w:rsidR="0068285A" w:rsidRPr="00123875" w:rsidTr="0068285A">
        <w:trPr>
          <w:trHeight w:val="567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68285A" w:rsidRPr="00123875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68285A" w:rsidRPr="00123875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68285A" w:rsidRPr="00123875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68285A" w:rsidRPr="0068285A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8285A" w:rsidRPr="0068285A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85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2</w:t>
            </w: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auto" w:fill="FFFFCC"/>
            <w:vAlign w:val="center"/>
            <w:hideMark/>
          </w:tcPr>
          <w:p w:rsidR="0068285A" w:rsidRPr="0068285A" w:rsidRDefault="0068285A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68285A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możliwość pozyskania środków zewnętrznych, w tym funduszy unijnych, na projekty sfery społecznej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8285A" w:rsidRPr="0068285A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8285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9,2</w:t>
            </w:r>
          </w:p>
        </w:tc>
      </w:tr>
      <w:tr w:rsidR="0068285A" w:rsidRPr="0068285A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FFFFCC"/>
            <w:noWrap/>
            <w:vAlign w:val="center"/>
            <w:hideMark/>
          </w:tcPr>
          <w:p w:rsidR="0068285A" w:rsidRPr="0068285A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85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4</w:t>
            </w:r>
          </w:p>
        </w:tc>
        <w:tc>
          <w:tcPr>
            <w:tcW w:w="7366" w:type="dxa"/>
            <w:shd w:val="clear" w:color="auto" w:fill="FFFFCC"/>
            <w:vAlign w:val="center"/>
            <w:hideMark/>
          </w:tcPr>
          <w:p w:rsidR="0068285A" w:rsidRPr="0068285A" w:rsidRDefault="0068285A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68285A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wdrażanie na terenie Unii Europejskiej polityki wspierania rozwoju obszarów wiejskich</w:t>
            </w:r>
          </w:p>
        </w:tc>
        <w:tc>
          <w:tcPr>
            <w:tcW w:w="913" w:type="dxa"/>
            <w:shd w:val="clear" w:color="auto" w:fill="FFFFCC"/>
            <w:noWrap/>
            <w:vAlign w:val="center"/>
            <w:hideMark/>
          </w:tcPr>
          <w:p w:rsidR="0068285A" w:rsidRPr="0068285A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8285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8,5</w:t>
            </w:r>
          </w:p>
        </w:tc>
      </w:tr>
      <w:tr w:rsidR="0068285A" w:rsidRPr="0068285A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FFFFCC"/>
            <w:noWrap/>
            <w:vAlign w:val="center"/>
            <w:hideMark/>
          </w:tcPr>
          <w:p w:rsidR="0068285A" w:rsidRPr="0068285A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85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8</w:t>
            </w:r>
          </w:p>
        </w:tc>
        <w:tc>
          <w:tcPr>
            <w:tcW w:w="7366" w:type="dxa"/>
            <w:shd w:val="clear" w:color="auto" w:fill="FFFFCC"/>
            <w:vAlign w:val="center"/>
            <w:hideMark/>
          </w:tcPr>
          <w:p w:rsidR="0068285A" w:rsidRPr="0068285A" w:rsidRDefault="0068285A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68285A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 xml:space="preserve">istnieje zewnętrzna, dobra oferta edukacyjna </w:t>
            </w:r>
            <w:r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na poziomie średnim i wyższym w </w:t>
            </w:r>
            <w:r w:rsidRPr="0068285A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najbliższym otoczeniu gminy</w:t>
            </w:r>
          </w:p>
        </w:tc>
        <w:tc>
          <w:tcPr>
            <w:tcW w:w="913" w:type="dxa"/>
            <w:shd w:val="clear" w:color="auto" w:fill="FFFFCC"/>
            <w:noWrap/>
            <w:vAlign w:val="center"/>
            <w:hideMark/>
          </w:tcPr>
          <w:p w:rsidR="0068285A" w:rsidRPr="0068285A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8285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8,3</w:t>
            </w:r>
          </w:p>
        </w:tc>
      </w:tr>
      <w:tr w:rsidR="0068285A" w:rsidRPr="00B50FD6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7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68285A" w:rsidRPr="00B50FD6" w:rsidRDefault="0068285A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rozbudowa i modernizacja bazy sportowo-rekreacyjnej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8,1</w:t>
            </w:r>
          </w:p>
        </w:tc>
      </w:tr>
      <w:tr w:rsidR="0068285A" w:rsidRPr="00B50FD6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5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68285A" w:rsidRPr="00B50FD6" w:rsidRDefault="0068285A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bliskość miast Myślenice, Wieliczka, Kraków, dzięki czemu mieszkańcy mają dogodny dostęp do usług społecznych niedostępnych na terenie gminy lub niedostatecznie dostępnych na terenie gminy (np. szkolnictwo </w:t>
            </w:r>
            <w:proofErr w:type="spellStart"/>
            <w:r w:rsidRPr="00B50FD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ponadgimnazjalne</w:t>
            </w:r>
            <w:proofErr w:type="spellEnd"/>
            <w:r w:rsidRPr="00B50FD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, opieka szpitalna).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8285A" w:rsidRPr="00B50FD6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1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68285A" w:rsidRPr="00B50FD6" w:rsidRDefault="0068285A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zainteresowanie obszarem gminy jako miejscem zamieszkania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7,7</w:t>
            </w:r>
          </w:p>
        </w:tc>
      </w:tr>
      <w:tr w:rsidR="0068285A" w:rsidRPr="00B50FD6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10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68285A" w:rsidRPr="00B50FD6" w:rsidRDefault="0068285A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korzystna regulacja prawna w </w:t>
            </w:r>
            <w:r w:rsidR="00AC204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zakresie zrzeszania się wynikają</w:t>
            </w:r>
            <w:r w:rsidRPr="00B50FD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ca z dokonanej nowelizacji ustawy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7,6</w:t>
            </w:r>
          </w:p>
        </w:tc>
      </w:tr>
      <w:tr w:rsidR="0068285A" w:rsidRPr="00B50FD6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3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68285A" w:rsidRPr="00B50FD6" w:rsidRDefault="0068285A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polityka prorozwojowa powiatu i regionu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6,5</w:t>
            </w:r>
          </w:p>
        </w:tc>
      </w:tr>
      <w:tr w:rsidR="0068285A" w:rsidRPr="00B50FD6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6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68285A" w:rsidRPr="00B50FD6" w:rsidRDefault="0068285A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wprowadzenie programu 500+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5,5</w:t>
            </w:r>
          </w:p>
        </w:tc>
      </w:tr>
      <w:tr w:rsidR="0068285A" w:rsidRPr="00B50FD6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SO 9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68285A" w:rsidRPr="00B50FD6" w:rsidRDefault="0068285A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napływ imigrantów jako poprawienie naszej sytuacji demograficznej i dostępności siły roboczej w deficytowych zawodach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8285A" w:rsidRPr="00B50FD6" w:rsidRDefault="0068285A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B50FD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2,8</w:t>
            </w:r>
          </w:p>
        </w:tc>
      </w:tr>
    </w:tbl>
    <w:p w:rsidR="00D01085" w:rsidRDefault="00D01085" w:rsidP="00496CEF">
      <w:pPr>
        <w:rPr>
          <w:rFonts w:asciiTheme="majorHAnsi" w:hAnsiTheme="majorHAnsi"/>
          <w:b/>
        </w:rPr>
      </w:pPr>
    </w:p>
    <w:p w:rsidR="00550B54" w:rsidRDefault="00550B54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br w:type="page"/>
      </w:r>
    </w:p>
    <w:p w:rsidR="00D01085" w:rsidRDefault="00D01085" w:rsidP="00D01085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lastRenderedPageBreak/>
        <w:t>GOSPODARKA</w:t>
      </w:r>
    </w:p>
    <w:tbl>
      <w:tblPr>
        <w:tblW w:w="9159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877"/>
        <w:gridCol w:w="7337"/>
        <w:gridCol w:w="945"/>
      </w:tblGrid>
      <w:tr w:rsidR="00550B54" w:rsidRPr="00550B54" w:rsidTr="00550B54">
        <w:trPr>
          <w:trHeight w:val="567"/>
        </w:trPr>
        <w:tc>
          <w:tcPr>
            <w:tcW w:w="9159" w:type="dxa"/>
            <w:gridSpan w:val="3"/>
            <w:tcBorders>
              <w:bottom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SZANSE</w:t>
            </w:r>
          </w:p>
        </w:tc>
      </w:tr>
      <w:tr w:rsidR="00550B54" w:rsidRPr="00550B54" w:rsidTr="00550B54">
        <w:trPr>
          <w:trHeight w:val="567"/>
        </w:trPr>
        <w:tc>
          <w:tcPr>
            <w:tcW w:w="877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37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550B54" w:rsidRPr="00550B54" w:rsidRDefault="00416BD3" w:rsidP="00550B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550B54" w:rsidRPr="00550B54" w:rsidTr="00550B54">
        <w:trPr>
          <w:trHeight w:val="340"/>
        </w:trPr>
        <w:tc>
          <w:tcPr>
            <w:tcW w:w="877" w:type="dxa"/>
            <w:shd w:val="clear" w:color="auto" w:fill="FFFFCC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1</w:t>
            </w:r>
          </w:p>
        </w:tc>
        <w:tc>
          <w:tcPr>
            <w:tcW w:w="7337" w:type="dxa"/>
            <w:shd w:val="clear" w:color="auto" w:fill="FFFFCC"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dobra pozycja Polski, Małopolski i Krakowa w rankingach europejskich (inwestycyjnych, gospodarczych, turystycznych)</w:t>
            </w:r>
          </w:p>
        </w:tc>
        <w:tc>
          <w:tcPr>
            <w:tcW w:w="945" w:type="dxa"/>
            <w:shd w:val="clear" w:color="auto" w:fill="FFFFCC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8,56</w:t>
            </w:r>
          </w:p>
        </w:tc>
      </w:tr>
      <w:tr w:rsidR="00550B54" w:rsidRPr="00550B54" w:rsidTr="00550B54">
        <w:trPr>
          <w:trHeight w:val="340"/>
        </w:trPr>
        <w:tc>
          <w:tcPr>
            <w:tcW w:w="877" w:type="dxa"/>
            <w:shd w:val="clear" w:color="auto" w:fill="FFFFCC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11</w:t>
            </w:r>
          </w:p>
        </w:tc>
        <w:tc>
          <w:tcPr>
            <w:tcW w:w="7337" w:type="dxa"/>
            <w:shd w:val="clear" w:color="auto" w:fill="FFFFCC"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reforma prawa wodnego i zarządzania zbiornikiem</w:t>
            </w:r>
          </w:p>
        </w:tc>
        <w:tc>
          <w:tcPr>
            <w:tcW w:w="945" w:type="dxa"/>
            <w:shd w:val="clear" w:color="auto" w:fill="FFFFCC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8,56</w:t>
            </w:r>
          </w:p>
        </w:tc>
      </w:tr>
      <w:tr w:rsidR="00550B54" w:rsidRPr="00550B54" w:rsidTr="00550B54">
        <w:trPr>
          <w:trHeight w:val="340"/>
        </w:trPr>
        <w:tc>
          <w:tcPr>
            <w:tcW w:w="877" w:type="dxa"/>
            <w:shd w:val="clear" w:color="auto" w:fill="FFFFCC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9</w:t>
            </w:r>
          </w:p>
        </w:tc>
        <w:tc>
          <w:tcPr>
            <w:tcW w:w="7337" w:type="dxa"/>
            <w:shd w:val="clear" w:color="auto" w:fill="FFFFCC"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zainteresowanie inwestorów rozwojem turystyki kulturowej i przyrodniczej</w:t>
            </w:r>
          </w:p>
        </w:tc>
        <w:tc>
          <w:tcPr>
            <w:tcW w:w="945" w:type="dxa"/>
            <w:shd w:val="clear" w:color="auto" w:fill="FFFFCC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8,33</w:t>
            </w:r>
          </w:p>
        </w:tc>
      </w:tr>
      <w:tr w:rsidR="00550B54" w:rsidRPr="00550B54" w:rsidTr="00550B54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3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wzrost liczby turystów odwiedzających Małopolskę, głównie Kraków, Wieliczkę, Oświęcim, Zakopane. Rozwój turystycznej oferty Myślenic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8,11</w:t>
            </w:r>
          </w:p>
        </w:tc>
      </w:tr>
      <w:tr w:rsidR="00550B54" w:rsidRPr="00550B54" w:rsidTr="00550B54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wspieranie rozwoju sektora MŚP przez Unię Europejską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8,00</w:t>
            </w:r>
          </w:p>
        </w:tc>
      </w:tr>
      <w:tr w:rsidR="00550B54" w:rsidRPr="00550B54" w:rsidTr="00550B54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bliskość zmodernizowanej „zakopianki”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7,89</w:t>
            </w:r>
          </w:p>
        </w:tc>
      </w:tr>
      <w:tr w:rsidR="00550B54" w:rsidRPr="00550B54" w:rsidTr="00550B54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rozwój popytu na usługi ponadlokalne, w tym turystyczne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7,67</w:t>
            </w:r>
          </w:p>
        </w:tc>
      </w:tr>
      <w:tr w:rsidR="00550B54" w:rsidRPr="00550B54" w:rsidTr="00550B54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bliskość międzynarodowego lotniska i dogodne połączenie z Balicami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7,56</w:t>
            </w:r>
          </w:p>
        </w:tc>
      </w:tr>
      <w:tr w:rsidR="00550B54" w:rsidRPr="00550B54" w:rsidTr="00550B54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promocja przedsiębiorstw ekonomii społecznej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7,11</w:t>
            </w:r>
          </w:p>
        </w:tc>
      </w:tr>
      <w:tr w:rsidR="00550B54" w:rsidRPr="00550B54" w:rsidTr="00550B54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wzrost popularności prowadzenia własnej działalności gospodarczej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6,89</w:t>
            </w:r>
          </w:p>
        </w:tc>
      </w:tr>
      <w:tr w:rsidR="00550B54" w:rsidRPr="00550B54" w:rsidTr="00550B54">
        <w:trPr>
          <w:trHeight w:val="34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 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550B54" w:rsidRPr="00550B54" w:rsidRDefault="00550B54" w:rsidP="00550B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wzrost znaczenia drogi 967 Myślenice-Łapczyca stanowiącej południową obwodnicę Krakowa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550B54" w:rsidRPr="00550B54" w:rsidRDefault="00550B54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550B5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5,44</w:t>
            </w:r>
          </w:p>
        </w:tc>
      </w:tr>
    </w:tbl>
    <w:p w:rsidR="00550B54" w:rsidRDefault="00550B54" w:rsidP="00D01085">
      <w:pPr>
        <w:rPr>
          <w:rFonts w:asciiTheme="majorHAnsi" w:hAnsiTheme="majorHAnsi"/>
          <w:b/>
        </w:rPr>
      </w:pPr>
    </w:p>
    <w:p w:rsidR="00D01085" w:rsidRDefault="00D01085" w:rsidP="00D01085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INFRASTRUKTURA</w:t>
      </w:r>
    </w:p>
    <w:tbl>
      <w:tblPr>
        <w:tblW w:w="9159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931"/>
        <w:gridCol w:w="7223"/>
        <w:gridCol w:w="1005"/>
      </w:tblGrid>
      <w:tr w:rsidR="0012049B" w:rsidRPr="00732795" w:rsidTr="0012049B">
        <w:trPr>
          <w:trHeight w:val="567"/>
        </w:trPr>
        <w:tc>
          <w:tcPr>
            <w:tcW w:w="9159" w:type="dxa"/>
            <w:gridSpan w:val="3"/>
            <w:tcBorders>
              <w:bottom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2049B" w:rsidRPr="00732795" w:rsidRDefault="0012049B" w:rsidP="001204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73279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SZANSE</w:t>
            </w:r>
          </w:p>
        </w:tc>
      </w:tr>
      <w:tr w:rsidR="0012049B" w:rsidRPr="00732795" w:rsidTr="0012049B">
        <w:trPr>
          <w:trHeight w:val="567"/>
        </w:trPr>
        <w:tc>
          <w:tcPr>
            <w:tcW w:w="931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12049B" w:rsidRPr="00732795" w:rsidRDefault="0012049B" w:rsidP="001204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279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23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12049B" w:rsidRPr="00732795" w:rsidRDefault="0012049B" w:rsidP="001204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279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12049B" w:rsidRPr="00732795" w:rsidRDefault="0012049B" w:rsidP="001204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279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12049B" w:rsidRPr="0012049B" w:rsidTr="0012049B">
        <w:trPr>
          <w:trHeight w:val="340"/>
        </w:trPr>
        <w:tc>
          <w:tcPr>
            <w:tcW w:w="931" w:type="dxa"/>
            <w:shd w:val="clear" w:color="auto" w:fill="FFFFCC"/>
            <w:noWrap/>
            <w:vAlign w:val="center"/>
            <w:hideMark/>
          </w:tcPr>
          <w:p w:rsidR="0012049B" w:rsidRPr="0012049B" w:rsidRDefault="0012049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49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IO 2</w:t>
            </w:r>
          </w:p>
        </w:tc>
        <w:tc>
          <w:tcPr>
            <w:tcW w:w="7223" w:type="dxa"/>
            <w:shd w:val="clear" w:color="auto" w:fill="FFFFCC"/>
            <w:vAlign w:val="center"/>
            <w:hideMark/>
          </w:tcPr>
          <w:p w:rsidR="0012049B" w:rsidRPr="0012049B" w:rsidRDefault="0012049B" w:rsidP="0012049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2049B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 xml:space="preserve">wdrażanie na terenie Unii Europejskiej polityki wspierania rozwoju obszarów wiejskich, obejmującej między innymi wspieranie rozwoju infrastruktury </w:t>
            </w:r>
            <w:r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w </w:t>
            </w:r>
            <w:r w:rsidRPr="0012049B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miejscowościach wiejskich</w:t>
            </w:r>
          </w:p>
        </w:tc>
        <w:tc>
          <w:tcPr>
            <w:tcW w:w="1005" w:type="dxa"/>
            <w:shd w:val="clear" w:color="auto" w:fill="FFFFCC"/>
            <w:noWrap/>
            <w:vAlign w:val="center"/>
            <w:hideMark/>
          </w:tcPr>
          <w:p w:rsidR="0012049B" w:rsidRPr="0012049B" w:rsidRDefault="0012049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2049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8,64</w:t>
            </w:r>
          </w:p>
        </w:tc>
      </w:tr>
      <w:tr w:rsidR="0012049B" w:rsidRPr="0012049B" w:rsidTr="0012049B">
        <w:trPr>
          <w:trHeight w:val="340"/>
        </w:trPr>
        <w:tc>
          <w:tcPr>
            <w:tcW w:w="931" w:type="dxa"/>
            <w:shd w:val="clear" w:color="auto" w:fill="FFFFCC"/>
            <w:noWrap/>
            <w:vAlign w:val="center"/>
            <w:hideMark/>
          </w:tcPr>
          <w:p w:rsidR="0012049B" w:rsidRPr="0012049B" w:rsidRDefault="0012049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49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IO 1</w:t>
            </w:r>
          </w:p>
        </w:tc>
        <w:tc>
          <w:tcPr>
            <w:tcW w:w="7223" w:type="dxa"/>
            <w:shd w:val="clear" w:color="auto" w:fill="FFFFCC"/>
            <w:vAlign w:val="center"/>
            <w:hideMark/>
          </w:tcPr>
          <w:p w:rsidR="0012049B" w:rsidRPr="0012049B" w:rsidRDefault="0012049B" w:rsidP="0012049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2049B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możliwość pozyskania środków zewnętrznych, w tym funduszy unijnych, na projekty infrastrukturalne</w:t>
            </w:r>
          </w:p>
        </w:tc>
        <w:tc>
          <w:tcPr>
            <w:tcW w:w="1005" w:type="dxa"/>
            <w:shd w:val="clear" w:color="auto" w:fill="FFFFCC"/>
            <w:noWrap/>
            <w:vAlign w:val="center"/>
            <w:hideMark/>
          </w:tcPr>
          <w:p w:rsidR="0012049B" w:rsidRPr="0012049B" w:rsidRDefault="0012049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2049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8,55</w:t>
            </w:r>
          </w:p>
        </w:tc>
      </w:tr>
      <w:tr w:rsidR="0012049B" w:rsidRPr="0012049B" w:rsidTr="0012049B">
        <w:trPr>
          <w:trHeight w:val="340"/>
        </w:trPr>
        <w:tc>
          <w:tcPr>
            <w:tcW w:w="931" w:type="dxa"/>
            <w:shd w:val="clear" w:color="auto" w:fill="FFFFCC"/>
            <w:noWrap/>
            <w:vAlign w:val="center"/>
            <w:hideMark/>
          </w:tcPr>
          <w:p w:rsidR="0012049B" w:rsidRPr="0012049B" w:rsidRDefault="0012049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49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IO 3</w:t>
            </w:r>
          </w:p>
        </w:tc>
        <w:tc>
          <w:tcPr>
            <w:tcW w:w="7223" w:type="dxa"/>
            <w:shd w:val="clear" w:color="auto" w:fill="FFFFCC"/>
            <w:vAlign w:val="center"/>
            <w:hideMark/>
          </w:tcPr>
          <w:p w:rsidR="0012049B" w:rsidRPr="0012049B" w:rsidRDefault="0012049B" w:rsidP="0012049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2049B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wzrost znaczenia energii odnawialnej oraz dostępność środków na ten cel</w:t>
            </w:r>
          </w:p>
        </w:tc>
        <w:tc>
          <w:tcPr>
            <w:tcW w:w="1005" w:type="dxa"/>
            <w:shd w:val="clear" w:color="auto" w:fill="FFFFCC"/>
            <w:noWrap/>
            <w:vAlign w:val="center"/>
            <w:hideMark/>
          </w:tcPr>
          <w:p w:rsidR="0012049B" w:rsidRPr="0012049B" w:rsidRDefault="0012049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2049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5,82</w:t>
            </w:r>
          </w:p>
        </w:tc>
      </w:tr>
      <w:tr w:rsidR="0012049B" w:rsidRPr="00732795" w:rsidTr="0012049B">
        <w:trPr>
          <w:trHeight w:val="340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12049B" w:rsidRPr="00732795" w:rsidRDefault="0012049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279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IO 4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12049B" w:rsidRPr="00732795" w:rsidRDefault="0012049B" w:rsidP="0012049B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73279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rozwój sieci kanalizacyjnej w zlewni Raby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2049B" w:rsidRPr="00732795" w:rsidRDefault="0012049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73279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4,36</w:t>
            </w:r>
          </w:p>
        </w:tc>
      </w:tr>
      <w:tr w:rsidR="0012049B" w:rsidRPr="00732795" w:rsidTr="0012049B">
        <w:trPr>
          <w:trHeight w:val="340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12049B" w:rsidRPr="00732795" w:rsidRDefault="0012049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279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IO 5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12049B" w:rsidRPr="00732795" w:rsidRDefault="0012049B" w:rsidP="0012049B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73279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wzrost popularności przydomowych oczyszczalni ścieków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2049B" w:rsidRPr="00732795" w:rsidRDefault="0012049B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73279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4,36</w:t>
            </w:r>
          </w:p>
        </w:tc>
      </w:tr>
    </w:tbl>
    <w:p w:rsidR="00D01085" w:rsidRDefault="00D01085" w:rsidP="00D01085">
      <w:pPr>
        <w:rPr>
          <w:rFonts w:asciiTheme="majorHAnsi" w:hAnsiTheme="majorHAnsi"/>
          <w:b/>
        </w:rPr>
      </w:pPr>
    </w:p>
    <w:p w:rsidR="00D01085" w:rsidRPr="00E800E8" w:rsidRDefault="00D01085" w:rsidP="00D01085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t>PRZESTRZEŃ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7555"/>
        <w:gridCol w:w="824"/>
      </w:tblGrid>
      <w:tr w:rsidR="00CF1AC9" w:rsidRPr="007E35CF" w:rsidTr="00CF1AC9">
        <w:trPr>
          <w:trHeight w:val="567"/>
        </w:trPr>
        <w:tc>
          <w:tcPr>
            <w:tcW w:w="9157" w:type="dxa"/>
            <w:gridSpan w:val="3"/>
            <w:tcBorders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F1AC9" w:rsidRPr="007E35CF" w:rsidRDefault="00CF1AC9" w:rsidP="00CF1A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SZANSE</w:t>
            </w:r>
          </w:p>
        </w:tc>
      </w:tr>
      <w:tr w:rsidR="00CF1AC9" w:rsidRPr="007E35CF" w:rsidTr="00CF1AC9">
        <w:trPr>
          <w:trHeight w:val="567"/>
        </w:trPr>
        <w:tc>
          <w:tcPr>
            <w:tcW w:w="778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F1AC9" w:rsidRPr="007E35CF" w:rsidRDefault="00CF1AC9" w:rsidP="00CF1A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555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F1AC9" w:rsidRPr="007E35CF" w:rsidRDefault="00CF1AC9" w:rsidP="00CF1A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PRZESTRZEŃ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F1AC9" w:rsidRPr="007E35CF" w:rsidRDefault="00CF1AC9" w:rsidP="00CF1A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CF1AC9" w:rsidRPr="00CF1AC9" w:rsidTr="00CF1AC9">
        <w:trPr>
          <w:trHeight w:val="340"/>
        </w:trPr>
        <w:tc>
          <w:tcPr>
            <w:tcW w:w="778" w:type="dxa"/>
            <w:shd w:val="clear" w:color="auto" w:fill="FFFFCC"/>
            <w:noWrap/>
            <w:vAlign w:val="center"/>
            <w:hideMark/>
          </w:tcPr>
          <w:p w:rsidR="00CF1AC9" w:rsidRPr="00CF1AC9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PO 1</w:t>
            </w:r>
          </w:p>
        </w:tc>
        <w:tc>
          <w:tcPr>
            <w:tcW w:w="7555" w:type="dxa"/>
            <w:shd w:val="clear" w:color="auto" w:fill="FFFFCC"/>
            <w:vAlign w:val="center"/>
            <w:hideMark/>
          </w:tcPr>
          <w:p w:rsidR="00CF1AC9" w:rsidRPr="00CF1AC9" w:rsidRDefault="00CF1AC9" w:rsidP="00CF1AC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bliskość miasta wojewódzkiego i powiatowego</w:t>
            </w:r>
          </w:p>
        </w:tc>
        <w:tc>
          <w:tcPr>
            <w:tcW w:w="824" w:type="dxa"/>
            <w:shd w:val="clear" w:color="auto" w:fill="FFFFCC"/>
            <w:noWrap/>
            <w:vAlign w:val="center"/>
            <w:hideMark/>
          </w:tcPr>
          <w:p w:rsidR="00CF1AC9" w:rsidRPr="00CF1AC9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8,44</w:t>
            </w:r>
          </w:p>
        </w:tc>
      </w:tr>
      <w:tr w:rsidR="00CF1AC9" w:rsidRPr="00CF1AC9" w:rsidTr="00CF1AC9">
        <w:trPr>
          <w:trHeight w:val="340"/>
        </w:trPr>
        <w:tc>
          <w:tcPr>
            <w:tcW w:w="778" w:type="dxa"/>
            <w:shd w:val="clear" w:color="auto" w:fill="FFFFCC"/>
            <w:noWrap/>
            <w:vAlign w:val="center"/>
            <w:hideMark/>
          </w:tcPr>
          <w:p w:rsidR="00CF1AC9" w:rsidRPr="00CF1AC9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PO 4</w:t>
            </w:r>
          </w:p>
        </w:tc>
        <w:tc>
          <w:tcPr>
            <w:tcW w:w="7555" w:type="dxa"/>
            <w:shd w:val="clear" w:color="auto" w:fill="FFFFCC"/>
            <w:vAlign w:val="center"/>
            <w:hideMark/>
          </w:tcPr>
          <w:p w:rsidR="00CF1AC9" w:rsidRPr="00CF1AC9" w:rsidRDefault="00CF1AC9" w:rsidP="00CF1AC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możliwość pozyskania środków zewnętrznych, w tym funduszy unijnych na projekty związane z poprawą jakości sfery przestrzennej</w:t>
            </w:r>
          </w:p>
        </w:tc>
        <w:tc>
          <w:tcPr>
            <w:tcW w:w="824" w:type="dxa"/>
            <w:shd w:val="clear" w:color="auto" w:fill="FFFFCC"/>
            <w:noWrap/>
            <w:vAlign w:val="center"/>
            <w:hideMark/>
          </w:tcPr>
          <w:p w:rsidR="00CF1AC9" w:rsidRPr="00CF1AC9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8,11</w:t>
            </w:r>
          </w:p>
        </w:tc>
      </w:tr>
      <w:tr w:rsidR="00CF1AC9" w:rsidRPr="00CF1AC9" w:rsidTr="00CF1AC9">
        <w:trPr>
          <w:trHeight w:val="340"/>
        </w:trPr>
        <w:tc>
          <w:tcPr>
            <w:tcW w:w="778" w:type="dxa"/>
            <w:shd w:val="clear" w:color="auto" w:fill="FFFFCC"/>
            <w:noWrap/>
            <w:vAlign w:val="center"/>
            <w:hideMark/>
          </w:tcPr>
          <w:p w:rsidR="00CF1AC9" w:rsidRPr="00CF1AC9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PO 7</w:t>
            </w:r>
          </w:p>
        </w:tc>
        <w:tc>
          <w:tcPr>
            <w:tcW w:w="7555" w:type="dxa"/>
            <w:shd w:val="clear" w:color="auto" w:fill="FFFFCC"/>
            <w:vAlign w:val="center"/>
            <w:hideMark/>
          </w:tcPr>
          <w:p w:rsidR="00CF1AC9" w:rsidRPr="00CF1AC9" w:rsidRDefault="00CF1AC9" w:rsidP="00CF1AC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wzrost znaczenia drogi 967 stanowiącej tzw. dużą obwodnicę Krakowa</w:t>
            </w:r>
          </w:p>
        </w:tc>
        <w:tc>
          <w:tcPr>
            <w:tcW w:w="824" w:type="dxa"/>
            <w:shd w:val="clear" w:color="auto" w:fill="FFFFCC"/>
            <w:noWrap/>
            <w:vAlign w:val="center"/>
            <w:hideMark/>
          </w:tcPr>
          <w:p w:rsidR="00CF1AC9" w:rsidRPr="00CF1AC9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8,11</w:t>
            </w:r>
          </w:p>
        </w:tc>
      </w:tr>
      <w:tr w:rsidR="00CF1AC9" w:rsidRPr="007E35CF" w:rsidTr="00CF1AC9">
        <w:trPr>
          <w:trHeight w:val="34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PO 3</w:t>
            </w:r>
          </w:p>
        </w:tc>
        <w:tc>
          <w:tcPr>
            <w:tcW w:w="7555" w:type="dxa"/>
            <w:shd w:val="clear" w:color="auto" w:fill="auto"/>
            <w:vAlign w:val="center"/>
            <w:hideMark/>
          </w:tcPr>
          <w:p w:rsidR="00CF1AC9" w:rsidRPr="007E35CF" w:rsidRDefault="00CF1AC9" w:rsidP="00CF1AC9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bliskość drogi krajowej nr 7 oraz dostępność komunikacyjna gminy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CF1AC9" w:rsidRPr="00CF1AC9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  <w:t>7,67</w:t>
            </w:r>
          </w:p>
        </w:tc>
      </w:tr>
      <w:tr w:rsidR="00CF1AC9" w:rsidRPr="007E35CF" w:rsidTr="00CF1AC9">
        <w:trPr>
          <w:trHeight w:val="34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PO 6</w:t>
            </w:r>
          </w:p>
        </w:tc>
        <w:tc>
          <w:tcPr>
            <w:tcW w:w="7555" w:type="dxa"/>
            <w:shd w:val="clear" w:color="auto" w:fill="auto"/>
            <w:vAlign w:val="center"/>
            <w:hideMark/>
          </w:tcPr>
          <w:p w:rsidR="00CF1AC9" w:rsidRPr="007E35CF" w:rsidRDefault="00CF1AC9" w:rsidP="00CF1AC9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wdrażanie na terenie UE polityki zrównoważonego rozwoju zakładającej ochronę posiadanych zasobów i racjonalne gospodarowanie przestrzenią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CF1AC9" w:rsidRPr="00CF1AC9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  <w:t>7,56</w:t>
            </w:r>
          </w:p>
        </w:tc>
      </w:tr>
      <w:tr w:rsidR="00CF1AC9" w:rsidRPr="007E35CF" w:rsidTr="00CF1AC9">
        <w:trPr>
          <w:trHeight w:val="34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PO 2</w:t>
            </w:r>
          </w:p>
        </w:tc>
        <w:tc>
          <w:tcPr>
            <w:tcW w:w="7555" w:type="dxa"/>
            <w:shd w:val="clear" w:color="auto" w:fill="auto"/>
            <w:vAlign w:val="center"/>
            <w:hideMark/>
          </w:tcPr>
          <w:p w:rsidR="00CF1AC9" w:rsidRPr="007E35CF" w:rsidRDefault="00CF1AC9" w:rsidP="00CF1AC9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bliskość lotniska i dogodne połączenie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CF1AC9" w:rsidRPr="00CF1AC9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  <w:t>7,22</w:t>
            </w:r>
          </w:p>
        </w:tc>
      </w:tr>
      <w:tr w:rsidR="00CF1AC9" w:rsidRPr="007E35CF" w:rsidTr="00CF1AC9">
        <w:trPr>
          <w:trHeight w:val="34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PO 8</w:t>
            </w:r>
          </w:p>
        </w:tc>
        <w:tc>
          <w:tcPr>
            <w:tcW w:w="7555" w:type="dxa"/>
            <w:shd w:val="clear" w:color="auto" w:fill="auto"/>
            <w:vAlign w:val="center"/>
            <w:hideMark/>
          </w:tcPr>
          <w:p w:rsidR="00CF1AC9" w:rsidRPr="007E35CF" w:rsidRDefault="00CF1AC9" w:rsidP="00CF1AC9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położenie nacisku na poziomie europejskim, krajowym i regionalnym na wielofunkcyjny rozwój wsi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CF1AC9" w:rsidRPr="00CF1AC9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  <w:t>6,89</w:t>
            </w:r>
          </w:p>
        </w:tc>
      </w:tr>
      <w:tr w:rsidR="00CF1AC9" w:rsidRPr="007E35CF" w:rsidTr="00CF1AC9">
        <w:trPr>
          <w:trHeight w:val="34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PO 5</w:t>
            </w:r>
          </w:p>
        </w:tc>
        <w:tc>
          <w:tcPr>
            <w:tcW w:w="7555" w:type="dxa"/>
            <w:shd w:val="clear" w:color="auto" w:fill="auto"/>
            <w:vAlign w:val="center"/>
            <w:hideMark/>
          </w:tcPr>
          <w:p w:rsidR="00CF1AC9" w:rsidRPr="007E35CF" w:rsidRDefault="00CF1AC9" w:rsidP="00CF1AC9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polityka prorozwojowa regionu i powiatu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CF1AC9" w:rsidRPr="00CF1AC9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1AC9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pl-PL"/>
              </w:rPr>
              <w:t>6,67</w:t>
            </w:r>
          </w:p>
        </w:tc>
      </w:tr>
    </w:tbl>
    <w:p w:rsidR="00D01085" w:rsidRDefault="00D01085" w:rsidP="00496CEF">
      <w:pPr>
        <w:rPr>
          <w:rFonts w:asciiTheme="majorHAnsi" w:hAnsiTheme="majorHAnsi"/>
          <w:b/>
        </w:rPr>
      </w:pPr>
    </w:p>
    <w:p w:rsidR="0068285A" w:rsidRDefault="0068285A" w:rsidP="0068285A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Zagrożenia (T)</w:t>
      </w:r>
    </w:p>
    <w:p w:rsidR="00550B54" w:rsidRPr="00721AB3" w:rsidRDefault="00550B54" w:rsidP="00550B54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"/>
        <w:gridCol w:w="7366"/>
        <w:gridCol w:w="913"/>
      </w:tblGrid>
      <w:tr w:rsidR="00AC2045" w:rsidRPr="00123875" w:rsidTr="00AC2045">
        <w:trPr>
          <w:trHeight w:val="567"/>
        </w:trPr>
        <w:tc>
          <w:tcPr>
            <w:tcW w:w="9159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AC2045" w:rsidRPr="00123875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ZAGROŻENIA</w:t>
            </w:r>
          </w:p>
        </w:tc>
      </w:tr>
      <w:tr w:rsidR="00AC2045" w:rsidRPr="00123875" w:rsidTr="00AC2045">
        <w:trPr>
          <w:trHeight w:val="567"/>
        </w:trPr>
        <w:tc>
          <w:tcPr>
            <w:tcW w:w="880" w:type="dxa"/>
            <w:tcBorders>
              <w:bottom w:val="single" w:sz="4" w:space="0" w:color="000000"/>
            </w:tcBorders>
            <w:shd w:val="clear" w:color="auto" w:fill="00CCFF"/>
            <w:noWrap/>
            <w:vAlign w:val="center"/>
            <w:hideMark/>
          </w:tcPr>
          <w:p w:rsidR="00AC2045" w:rsidRPr="00123875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shd w:val="clear" w:color="auto" w:fill="00CCFF"/>
            <w:noWrap/>
            <w:vAlign w:val="center"/>
            <w:hideMark/>
          </w:tcPr>
          <w:p w:rsidR="00AC2045" w:rsidRPr="00123875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  <w:tc>
          <w:tcPr>
            <w:tcW w:w="913" w:type="dxa"/>
            <w:tcBorders>
              <w:bottom w:val="single" w:sz="4" w:space="0" w:color="000000"/>
            </w:tcBorders>
            <w:shd w:val="clear" w:color="auto" w:fill="00CCFF"/>
            <w:noWrap/>
            <w:vAlign w:val="center"/>
            <w:hideMark/>
          </w:tcPr>
          <w:p w:rsidR="00AC2045" w:rsidRPr="00123875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AC2045" w:rsidRPr="00AC2045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E5DFEC" w:themeFill="accent4" w:themeFillTint="33"/>
            <w:noWrap/>
            <w:vAlign w:val="center"/>
            <w:hideMark/>
          </w:tcPr>
          <w:p w:rsidR="00AC2045" w:rsidRPr="00AC2045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204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9</w:t>
            </w:r>
          </w:p>
        </w:tc>
        <w:tc>
          <w:tcPr>
            <w:tcW w:w="7366" w:type="dxa"/>
            <w:shd w:val="clear" w:color="auto" w:fill="E5DFEC" w:themeFill="accent4" w:themeFillTint="33"/>
            <w:vAlign w:val="center"/>
            <w:hideMark/>
          </w:tcPr>
          <w:p w:rsidR="00AC2045" w:rsidRPr="00AC2045" w:rsidRDefault="00AC2045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AC204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zmniejszenie możliwości pozyskiwania środków dotacyjnych UE i innych</w:t>
            </w:r>
          </w:p>
        </w:tc>
        <w:tc>
          <w:tcPr>
            <w:tcW w:w="913" w:type="dxa"/>
            <w:shd w:val="clear" w:color="auto" w:fill="E5DFEC" w:themeFill="accent4" w:themeFillTint="33"/>
            <w:noWrap/>
            <w:vAlign w:val="center"/>
            <w:hideMark/>
          </w:tcPr>
          <w:p w:rsidR="00AC2045" w:rsidRPr="00AC2045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C204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9,4</w:t>
            </w:r>
          </w:p>
        </w:tc>
      </w:tr>
      <w:tr w:rsidR="00AC2045" w:rsidRPr="00AC2045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E5DFEC" w:themeFill="accent4" w:themeFillTint="33"/>
            <w:noWrap/>
            <w:vAlign w:val="center"/>
            <w:hideMark/>
          </w:tcPr>
          <w:p w:rsidR="00AC2045" w:rsidRPr="00AC2045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204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3</w:t>
            </w:r>
          </w:p>
        </w:tc>
        <w:tc>
          <w:tcPr>
            <w:tcW w:w="7366" w:type="dxa"/>
            <w:shd w:val="clear" w:color="auto" w:fill="E5DFEC" w:themeFill="accent4" w:themeFillTint="33"/>
            <w:vAlign w:val="center"/>
            <w:hideMark/>
          </w:tcPr>
          <w:p w:rsidR="00AC2045" w:rsidRPr="00AC2045" w:rsidRDefault="00AC2045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AC204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 xml:space="preserve">zjawisko migracji zarobkowej, w szczególności osób młodych i wykształconych; </w:t>
            </w:r>
          </w:p>
        </w:tc>
        <w:tc>
          <w:tcPr>
            <w:tcW w:w="913" w:type="dxa"/>
            <w:shd w:val="clear" w:color="auto" w:fill="E5DFEC" w:themeFill="accent4" w:themeFillTint="33"/>
            <w:noWrap/>
            <w:vAlign w:val="center"/>
            <w:hideMark/>
          </w:tcPr>
          <w:p w:rsidR="00AC2045" w:rsidRPr="00AC2045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C204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7,8</w:t>
            </w:r>
          </w:p>
        </w:tc>
      </w:tr>
      <w:tr w:rsidR="00AC2045" w:rsidRPr="00AC2045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E5DFEC" w:themeFill="accent4" w:themeFillTint="33"/>
            <w:noWrap/>
            <w:vAlign w:val="center"/>
            <w:hideMark/>
          </w:tcPr>
          <w:p w:rsidR="00AC2045" w:rsidRPr="00AC2045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204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1</w:t>
            </w:r>
          </w:p>
        </w:tc>
        <w:tc>
          <w:tcPr>
            <w:tcW w:w="7366" w:type="dxa"/>
            <w:shd w:val="clear" w:color="auto" w:fill="E5DFEC" w:themeFill="accent4" w:themeFillTint="33"/>
            <w:vAlign w:val="center"/>
            <w:hideMark/>
          </w:tcPr>
          <w:p w:rsidR="00AC2045" w:rsidRPr="00AC2045" w:rsidRDefault="00AC2045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AC204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zjawisko starzenia się społeczeństwa postępujące na obszarze całego kraju</w:t>
            </w:r>
          </w:p>
        </w:tc>
        <w:tc>
          <w:tcPr>
            <w:tcW w:w="913" w:type="dxa"/>
            <w:shd w:val="clear" w:color="auto" w:fill="E5DFEC" w:themeFill="accent4" w:themeFillTint="33"/>
            <w:noWrap/>
            <w:vAlign w:val="center"/>
            <w:hideMark/>
          </w:tcPr>
          <w:p w:rsidR="00AC2045" w:rsidRPr="00AC2045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C204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7,6</w:t>
            </w:r>
          </w:p>
        </w:tc>
      </w:tr>
      <w:tr w:rsidR="00AC2045" w:rsidRPr="00AA6E7C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2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C2045" w:rsidRPr="00AA6E7C" w:rsidRDefault="00AC2045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niestabilne otoczenie prawne dotyczące systemu edukacji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7,4</w:t>
            </w:r>
          </w:p>
        </w:tc>
      </w:tr>
      <w:tr w:rsidR="00AC2045" w:rsidRPr="00AA6E7C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7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C2045" w:rsidRPr="00AA6E7C" w:rsidRDefault="00AC2045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powiększające się różnice w dochodach ludności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7,4</w:t>
            </w:r>
          </w:p>
        </w:tc>
      </w:tr>
      <w:tr w:rsidR="00AC2045" w:rsidRPr="00AA6E7C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5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C2045" w:rsidRPr="00AA6E7C" w:rsidRDefault="00AC2045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napływ imigrantów jako siły wypierającej nas z rynku pracy, jako elementu tworz</w:t>
            </w:r>
            <w:r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ą</w:t>
            </w:r>
            <w:r w:rsidRPr="00AA6E7C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cego zagrożenie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AC2045" w:rsidRPr="00AA6E7C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4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C2045" w:rsidRPr="00AA6E7C" w:rsidRDefault="00AC2045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 xml:space="preserve">konkurencyjna oferta kulturalna i edukacyjna miast Myślenice, Wieliczka, Kraków, co zmniejsza popyt na usługi placówek gminnych 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AC2045" w:rsidRPr="00AA6E7C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6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C2045" w:rsidRPr="00AA6E7C" w:rsidRDefault="00AC2045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pogarszające się warunki bytowe ludności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5,9</w:t>
            </w:r>
          </w:p>
        </w:tc>
      </w:tr>
      <w:tr w:rsidR="00AC2045" w:rsidRPr="00AA6E7C" w:rsidTr="00AC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 8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C2045" w:rsidRPr="00AA6E7C" w:rsidRDefault="00AC2045" w:rsidP="00AC20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bliskość aglomeracji osłabiająca lokalne funkcje społeczne gminy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C2045" w:rsidRPr="00AA6E7C" w:rsidRDefault="00AC2045" w:rsidP="00B865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A6E7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5,7</w:t>
            </w:r>
          </w:p>
        </w:tc>
      </w:tr>
    </w:tbl>
    <w:p w:rsidR="00D01085" w:rsidRDefault="00D01085" w:rsidP="00496CEF">
      <w:pPr>
        <w:rPr>
          <w:rFonts w:asciiTheme="majorHAnsi" w:hAnsiTheme="majorHAnsi"/>
          <w:b/>
        </w:rPr>
      </w:pPr>
    </w:p>
    <w:p w:rsidR="00D01085" w:rsidRDefault="00D01085" w:rsidP="00D01085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GOSPODARKA</w:t>
      </w:r>
    </w:p>
    <w:tbl>
      <w:tblPr>
        <w:tblW w:w="9159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868"/>
        <w:gridCol w:w="7475"/>
        <w:gridCol w:w="816"/>
      </w:tblGrid>
      <w:tr w:rsidR="00416BD3" w:rsidRPr="00AA1F5B" w:rsidTr="00416BD3">
        <w:trPr>
          <w:trHeight w:val="567"/>
        </w:trPr>
        <w:tc>
          <w:tcPr>
            <w:tcW w:w="9159" w:type="dxa"/>
            <w:gridSpan w:val="3"/>
            <w:tcBorders>
              <w:bottom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416BD3" w:rsidRPr="00AA1F5B" w:rsidRDefault="00416BD3" w:rsidP="00416B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ZAGROŻENIA</w:t>
            </w:r>
          </w:p>
        </w:tc>
      </w:tr>
      <w:tr w:rsidR="00416BD3" w:rsidRPr="00AA1F5B" w:rsidTr="00416BD3">
        <w:trPr>
          <w:trHeight w:val="567"/>
        </w:trPr>
        <w:tc>
          <w:tcPr>
            <w:tcW w:w="868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416BD3" w:rsidRPr="00AA1F5B" w:rsidRDefault="00416BD3" w:rsidP="00416B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475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416BD3" w:rsidRPr="00AA1F5B" w:rsidRDefault="00416BD3" w:rsidP="00416B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  <w:hideMark/>
          </w:tcPr>
          <w:p w:rsidR="00416BD3" w:rsidRPr="00AA1F5B" w:rsidRDefault="00416BD3" w:rsidP="00416B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416BD3" w:rsidRPr="00416BD3" w:rsidTr="00416BD3">
        <w:trPr>
          <w:trHeight w:val="340"/>
        </w:trPr>
        <w:tc>
          <w:tcPr>
            <w:tcW w:w="868" w:type="dxa"/>
            <w:shd w:val="clear" w:color="auto" w:fill="E5DFEC" w:themeFill="accent4" w:themeFillTint="33"/>
            <w:noWrap/>
            <w:vAlign w:val="center"/>
            <w:hideMark/>
          </w:tcPr>
          <w:p w:rsidR="00416BD3" w:rsidRPr="00416BD3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6B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GT 3</w:t>
            </w:r>
          </w:p>
        </w:tc>
        <w:tc>
          <w:tcPr>
            <w:tcW w:w="7475" w:type="dxa"/>
            <w:shd w:val="clear" w:color="auto" w:fill="E5DFEC" w:themeFill="accent4" w:themeFillTint="33"/>
            <w:vAlign w:val="center"/>
            <w:hideMark/>
          </w:tcPr>
          <w:p w:rsidR="00416BD3" w:rsidRPr="00416BD3" w:rsidRDefault="00416BD3" w:rsidP="00416BD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416BD3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utrudnione warunku pozyskiwania środków zewnętrznych na uzbrojenie terenów inwestycyjnych</w:t>
            </w:r>
          </w:p>
        </w:tc>
        <w:tc>
          <w:tcPr>
            <w:tcW w:w="816" w:type="dxa"/>
            <w:shd w:val="clear" w:color="auto" w:fill="E5DFEC" w:themeFill="accent4" w:themeFillTint="33"/>
            <w:noWrap/>
            <w:vAlign w:val="center"/>
            <w:hideMark/>
          </w:tcPr>
          <w:p w:rsidR="00416BD3" w:rsidRPr="00416BD3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6BD3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8,50</w:t>
            </w:r>
          </w:p>
        </w:tc>
      </w:tr>
      <w:tr w:rsidR="00416BD3" w:rsidRPr="00416BD3" w:rsidTr="00416BD3">
        <w:trPr>
          <w:trHeight w:val="340"/>
        </w:trPr>
        <w:tc>
          <w:tcPr>
            <w:tcW w:w="868" w:type="dxa"/>
            <w:shd w:val="clear" w:color="auto" w:fill="E5DFEC" w:themeFill="accent4" w:themeFillTint="33"/>
            <w:noWrap/>
            <w:vAlign w:val="center"/>
            <w:hideMark/>
          </w:tcPr>
          <w:p w:rsidR="00416BD3" w:rsidRPr="00416BD3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6B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GT 2</w:t>
            </w:r>
          </w:p>
        </w:tc>
        <w:tc>
          <w:tcPr>
            <w:tcW w:w="7475" w:type="dxa"/>
            <w:shd w:val="clear" w:color="auto" w:fill="E5DFEC" w:themeFill="accent4" w:themeFillTint="33"/>
            <w:vAlign w:val="center"/>
            <w:hideMark/>
          </w:tcPr>
          <w:p w:rsidR="00416BD3" w:rsidRPr="00416BD3" w:rsidRDefault="00416BD3" w:rsidP="00416BD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416BD3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niestabilne otoczenie prawne w zakresie podatków dla przedsiębiorstw</w:t>
            </w:r>
          </w:p>
        </w:tc>
        <w:tc>
          <w:tcPr>
            <w:tcW w:w="816" w:type="dxa"/>
            <w:shd w:val="clear" w:color="auto" w:fill="E5DFEC" w:themeFill="accent4" w:themeFillTint="33"/>
            <w:noWrap/>
            <w:vAlign w:val="center"/>
            <w:hideMark/>
          </w:tcPr>
          <w:p w:rsidR="00416BD3" w:rsidRPr="00416BD3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6BD3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8,13</w:t>
            </w:r>
          </w:p>
        </w:tc>
      </w:tr>
      <w:tr w:rsidR="00416BD3" w:rsidRPr="00416BD3" w:rsidTr="00416BD3">
        <w:trPr>
          <w:trHeight w:val="340"/>
        </w:trPr>
        <w:tc>
          <w:tcPr>
            <w:tcW w:w="868" w:type="dxa"/>
            <w:shd w:val="clear" w:color="auto" w:fill="E5DFEC" w:themeFill="accent4" w:themeFillTint="33"/>
            <w:noWrap/>
            <w:vAlign w:val="center"/>
            <w:hideMark/>
          </w:tcPr>
          <w:p w:rsidR="00416BD3" w:rsidRPr="00416BD3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6BD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GT 6</w:t>
            </w:r>
          </w:p>
        </w:tc>
        <w:tc>
          <w:tcPr>
            <w:tcW w:w="7475" w:type="dxa"/>
            <w:shd w:val="clear" w:color="auto" w:fill="E5DFEC" w:themeFill="accent4" w:themeFillTint="33"/>
            <w:vAlign w:val="center"/>
            <w:hideMark/>
          </w:tcPr>
          <w:p w:rsidR="00416BD3" w:rsidRPr="00416BD3" w:rsidRDefault="00416BD3" w:rsidP="00416BD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416BD3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bariery infrastrukturalne i kapitałowe dla rozwoju przedsiębiorczości</w:t>
            </w:r>
          </w:p>
        </w:tc>
        <w:tc>
          <w:tcPr>
            <w:tcW w:w="816" w:type="dxa"/>
            <w:shd w:val="clear" w:color="auto" w:fill="E5DFEC" w:themeFill="accent4" w:themeFillTint="33"/>
            <w:noWrap/>
            <w:vAlign w:val="center"/>
            <w:hideMark/>
          </w:tcPr>
          <w:p w:rsidR="00416BD3" w:rsidRPr="00416BD3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6BD3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7,25</w:t>
            </w:r>
          </w:p>
        </w:tc>
      </w:tr>
      <w:tr w:rsidR="00416BD3" w:rsidRPr="00AA1F5B" w:rsidTr="00416BD3">
        <w:trPr>
          <w:trHeight w:val="34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16BD3" w:rsidRPr="00AA1F5B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GT 5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416BD3" w:rsidRPr="00AA1F5B" w:rsidRDefault="00416BD3" w:rsidP="00416BD3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rozwój aglomeracji krakowskiej – efekt „wysysania” rozwoju, drenaż rynku pracy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16BD3" w:rsidRPr="00AA1F5B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6,63</w:t>
            </w:r>
          </w:p>
        </w:tc>
      </w:tr>
      <w:tr w:rsidR="00416BD3" w:rsidRPr="00AA1F5B" w:rsidTr="00416BD3">
        <w:trPr>
          <w:trHeight w:val="34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16BD3" w:rsidRPr="00AA1F5B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GT 1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416BD3" w:rsidRPr="00AA1F5B" w:rsidRDefault="00416BD3" w:rsidP="00416BD3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konkurencyjność aglomeracji krakowskiej oraz sąsiednich gmin pod kątem atrakcyjności inwestycyjnej i turystycznej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16BD3" w:rsidRPr="00AA1F5B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5,88</w:t>
            </w:r>
          </w:p>
        </w:tc>
      </w:tr>
      <w:tr w:rsidR="00416BD3" w:rsidRPr="00AA1F5B" w:rsidTr="00416BD3">
        <w:trPr>
          <w:trHeight w:val="34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16BD3" w:rsidRPr="00AA1F5B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GT 4</w:t>
            </w:r>
          </w:p>
        </w:tc>
        <w:tc>
          <w:tcPr>
            <w:tcW w:w="7475" w:type="dxa"/>
            <w:shd w:val="clear" w:color="auto" w:fill="auto"/>
            <w:vAlign w:val="center"/>
            <w:hideMark/>
          </w:tcPr>
          <w:p w:rsidR="00416BD3" w:rsidRPr="00AA1F5B" w:rsidRDefault="00416BD3" w:rsidP="00416BD3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ograniczenie handlu w niedzielę i święta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16BD3" w:rsidRPr="00AA1F5B" w:rsidRDefault="00416BD3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A1F5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4,63</w:t>
            </w:r>
          </w:p>
        </w:tc>
      </w:tr>
    </w:tbl>
    <w:p w:rsidR="00D01085" w:rsidRDefault="00D01085" w:rsidP="00D01085">
      <w:pPr>
        <w:rPr>
          <w:rFonts w:asciiTheme="majorHAnsi" w:hAnsiTheme="majorHAnsi"/>
          <w:b/>
        </w:rPr>
      </w:pPr>
    </w:p>
    <w:p w:rsidR="0020151A" w:rsidRDefault="0020151A" w:rsidP="00D01085">
      <w:pPr>
        <w:rPr>
          <w:rFonts w:asciiTheme="majorHAnsi" w:hAnsiTheme="majorHAnsi"/>
          <w:b/>
        </w:rPr>
      </w:pPr>
    </w:p>
    <w:p w:rsidR="00D01085" w:rsidRDefault="00D01085" w:rsidP="00D01085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lastRenderedPageBreak/>
        <w:t>INFRASTRUKTURA</w:t>
      </w:r>
    </w:p>
    <w:tbl>
      <w:tblPr>
        <w:tblW w:w="9159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010"/>
        <w:gridCol w:w="7246"/>
        <w:gridCol w:w="903"/>
      </w:tblGrid>
      <w:tr w:rsidR="00186335" w:rsidRPr="00687085" w:rsidTr="00186335">
        <w:trPr>
          <w:trHeight w:val="567"/>
        </w:trPr>
        <w:tc>
          <w:tcPr>
            <w:tcW w:w="9159" w:type="dxa"/>
            <w:gridSpan w:val="3"/>
            <w:tcBorders>
              <w:bottom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186335" w:rsidRPr="00687085" w:rsidRDefault="00186335" w:rsidP="001863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ZAGROŻENIA</w:t>
            </w:r>
          </w:p>
        </w:tc>
      </w:tr>
      <w:tr w:rsidR="00186335" w:rsidRPr="00687085" w:rsidTr="00186335">
        <w:trPr>
          <w:trHeight w:val="567"/>
        </w:trPr>
        <w:tc>
          <w:tcPr>
            <w:tcW w:w="1010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186335" w:rsidRPr="00687085" w:rsidRDefault="00186335" w:rsidP="001863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46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186335" w:rsidRPr="00687085" w:rsidRDefault="00186335" w:rsidP="001863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</w:t>
            </w: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186335" w:rsidRPr="00687085" w:rsidRDefault="00186335" w:rsidP="001863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186335" w:rsidRPr="00186335" w:rsidTr="00186335">
        <w:trPr>
          <w:trHeight w:val="340"/>
        </w:trPr>
        <w:tc>
          <w:tcPr>
            <w:tcW w:w="1010" w:type="dxa"/>
            <w:shd w:val="clear" w:color="auto" w:fill="E5DFEC" w:themeFill="accent4" w:themeFillTint="33"/>
            <w:noWrap/>
            <w:vAlign w:val="center"/>
            <w:hideMark/>
          </w:tcPr>
          <w:p w:rsidR="00186335" w:rsidRPr="0018633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IT 2</w:t>
            </w:r>
          </w:p>
        </w:tc>
        <w:tc>
          <w:tcPr>
            <w:tcW w:w="7246" w:type="dxa"/>
            <w:shd w:val="clear" w:color="auto" w:fill="E5DFEC" w:themeFill="accent4" w:themeFillTint="33"/>
            <w:vAlign w:val="center"/>
            <w:hideMark/>
          </w:tcPr>
          <w:p w:rsidR="00186335" w:rsidRPr="00186335" w:rsidRDefault="00186335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ograniczone możliwości budżetowe finansowania inwestycji oraz duża kapitałochłonność infrastruktury</w:t>
            </w:r>
          </w:p>
        </w:tc>
        <w:tc>
          <w:tcPr>
            <w:tcW w:w="903" w:type="dxa"/>
            <w:shd w:val="clear" w:color="auto" w:fill="E5DFEC" w:themeFill="accent4" w:themeFillTint="33"/>
            <w:noWrap/>
            <w:vAlign w:val="center"/>
            <w:hideMark/>
          </w:tcPr>
          <w:p w:rsidR="00186335" w:rsidRPr="0018633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9,18</w:t>
            </w:r>
          </w:p>
        </w:tc>
      </w:tr>
      <w:tr w:rsidR="00186335" w:rsidRPr="00186335" w:rsidTr="00186335">
        <w:trPr>
          <w:trHeight w:val="340"/>
        </w:trPr>
        <w:tc>
          <w:tcPr>
            <w:tcW w:w="1010" w:type="dxa"/>
            <w:shd w:val="clear" w:color="auto" w:fill="E5DFEC" w:themeFill="accent4" w:themeFillTint="33"/>
            <w:noWrap/>
            <w:vAlign w:val="center"/>
            <w:hideMark/>
          </w:tcPr>
          <w:p w:rsidR="00186335" w:rsidRPr="0018633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IT 1</w:t>
            </w:r>
          </w:p>
        </w:tc>
        <w:tc>
          <w:tcPr>
            <w:tcW w:w="7246" w:type="dxa"/>
            <w:shd w:val="clear" w:color="auto" w:fill="E5DFEC" w:themeFill="accent4" w:themeFillTint="33"/>
            <w:vAlign w:val="center"/>
            <w:hideMark/>
          </w:tcPr>
          <w:p w:rsidR="00186335" w:rsidRPr="00186335" w:rsidRDefault="00186335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wzrastające koszty funkcjonowania infrastruktury</w:t>
            </w:r>
          </w:p>
        </w:tc>
        <w:tc>
          <w:tcPr>
            <w:tcW w:w="903" w:type="dxa"/>
            <w:shd w:val="clear" w:color="auto" w:fill="E5DFEC" w:themeFill="accent4" w:themeFillTint="33"/>
            <w:noWrap/>
            <w:vAlign w:val="center"/>
            <w:hideMark/>
          </w:tcPr>
          <w:p w:rsidR="00186335" w:rsidRPr="0018633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8,64</w:t>
            </w:r>
          </w:p>
        </w:tc>
      </w:tr>
      <w:tr w:rsidR="00186335" w:rsidRPr="00186335" w:rsidTr="00186335">
        <w:trPr>
          <w:trHeight w:val="340"/>
        </w:trPr>
        <w:tc>
          <w:tcPr>
            <w:tcW w:w="1010" w:type="dxa"/>
            <w:shd w:val="clear" w:color="auto" w:fill="E5DFEC" w:themeFill="accent4" w:themeFillTint="33"/>
            <w:noWrap/>
            <w:vAlign w:val="center"/>
            <w:hideMark/>
          </w:tcPr>
          <w:p w:rsidR="00186335" w:rsidRPr="0018633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IT 5</w:t>
            </w:r>
          </w:p>
        </w:tc>
        <w:tc>
          <w:tcPr>
            <w:tcW w:w="7246" w:type="dxa"/>
            <w:shd w:val="clear" w:color="auto" w:fill="E5DFEC" w:themeFill="accent4" w:themeFillTint="33"/>
            <w:vAlign w:val="center"/>
            <w:hideMark/>
          </w:tcPr>
          <w:p w:rsidR="00186335" w:rsidRPr="00186335" w:rsidRDefault="00186335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i/>
                <w:iCs/>
                <w:sz w:val="20"/>
                <w:szCs w:val="20"/>
                <w:lang w:eastAsia="pl-PL"/>
              </w:rPr>
              <w:t>długotrwała procedura zatwierdzania i zmiany planu zagospodarowania przestrzennego</w:t>
            </w:r>
          </w:p>
        </w:tc>
        <w:tc>
          <w:tcPr>
            <w:tcW w:w="903" w:type="dxa"/>
            <w:shd w:val="clear" w:color="auto" w:fill="E5DFEC" w:themeFill="accent4" w:themeFillTint="33"/>
            <w:noWrap/>
            <w:vAlign w:val="center"/>
            <w:hideMark/>
          </w:tcPr>
          <w:p w:rsidR="00186335" w:rsidRPr="0018633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8,55</w:t>
            </w:r>
          </w:p>
        </w:tc>
      </w:tr>
      <w:tr w:rsidR="00186335" w:rsidRPr="00687085" w:rsidTr="00186335">
        <w:trPr>
          <w:trHeight w:val="340"/>
        </w:trPr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186335" w:rsidRPr="0068708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IT 4</w:t>
            </w:r>
          </w:p>
        </w:tc>
        <w:tc>
          <w:tcPr>
            <w:tcW w:w="7246" w:type="dxa"/>
            <w:shd w:val="clear" w:color="auto" w:fill="auto"/>
            <w:vAlign w:val="center"/>
            <w:hideMark/>
          </w:tcPr>
          <w:p w:rsidR="00186335" w:rsidRPr="00687085" w:rsidRDefault="00186335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duża konkurencja ze strony innych jednostek w pozyskiwaniu środków zewnętrznych na projekty infrastrukturalne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186335" w:rsidRPr="0068708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7,73</w:t>
            </w:r>
          </w:p>
        </w:tc>
      </w:tr>
      <w:tr w:rsidR="00186335" w:rsidRPr="00687085" w:rsidTr="00186335">
        <w:trPr>
          <w:trHeight w:val="340"/>
        </w:trPr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186335" w:rsidRPr="0068708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IT 7</w:t>
            </w:r>
          </w:p>
        </w:tc>
        <w:tc>
          <w:tcPr>
            <w:tcW w:w="7246" w:type="dxa"/>
            <w:shd w:val="clear" w:color="auto" w:fill="auto"/>
            <w:vAlign w:val="center"/>
            <w:hideMark/>
          </w:tcPr>
          <w:p w:rsidR="00186335" w:rsidRPr="00687085" w:rsidRDefault="00186335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rosnące wymagania formalno - prawne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186335" w:rsidRPr="0068708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7,45</w:t>
            </w:r>
          </w:p>
        </w:tc>
      </w:tr>
      <w:tr w:rsidR="00186335" w:rsidRPr="00687085" w:rsidTr="00186335">
        <w:trPr>
          <w:trHeight w:val="340"/>
        </w:trPr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186335" w:rsidRPr="0068708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IT 6</w:t>
            </w:r>
          </w:p>
        </w:tc>
        <w:tc>
          <w:tcPr>
            <w:tcW w:w="7246" w:type="dxa"/>
            <w:shd w:val="clear" w:color="auto" w:fill="auto"/>
            <w:vAlign w:val="center"/>
            <w:hideMark/>
          </w:tcPr>
          <w:p w:rsidR="00186335" w:rsidRPr="00687085" w:rsidRDefault="00186335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relatywnie duży koszt instalacji wykorzystujących OZE w procesie produkcji energii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186335" w:rsidRPr="0068708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7,27</w:t>
            </w:r>
          </w:p>
        </w:tc>
      </w:tr>
      <w:tr w:rsidR="00186335" w:rsidRPr="00687085" w:rsidTr="00186335">
        <w:trPr>
          <w:trHeight w:val="340"/>
        </w:trPr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186335" w:rsidRPr="0068708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IT 3</w:t>
            </w:r>
          </w:p>
        </w:tc>
        <w:tc>
          <w:tcPr>
            <w:tcW w:w="7246" w:type="dxa"/>
            <w:shd w:val="clear" w:color="auto" w:fill="auto"/>
            <w:vAlign w:val="center"/>
            <w:hideMark/>
          </w:tcPr>
          <w:p w:rsidR="00186335" w:rsidRPr="00687085" w:rsidRDefault="00186335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pl-PL"/>
              </w:rPr>
              <w:t>negatywny wpływ rosnącego natężania ruchu na jakość dróg na terenie gminy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186335" w:rsidRPr="00687085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7,27</w:t>
            </w:r>
          </w:p>
        </w:tc>
      </w:tr>
    </w:tbl>
    <w:p w:rsidR="004C12DA" w:rsidRDefault="004C12DA" w:rsidP="00D01085">
      <w:pPr>
        <w:rPr>
          <w:rFonts w:asciiTheme="majorHAnsi" w:hAnsiTheme="majorHAnsi"/>
          <w:b/>
        </w:rPr>
      </w:pPr>
    </w:p>
    <w:p w:rsidR="00D01085" w:rsidRPr="00E800E8" w:rsidRDefault="00D01085" w:rsidP="00D01085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t>PRZESTRZEŃ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7229"/>
        <w:gridCol w:w="920"/>
      </w:tblGrid>
      <w:tr w:rsidR="00186335" w:rsidRPr="007E35CF" w:rsidTr="00186335">
        <w:trPr>
          <w:trHeight w:val="567"/>
        </w:trPr>
        <w:tc>
          <w:tcPr>
            <w:tcW w:w="9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186335" w:rsidRPr="007E35CF" w:rsidRDefault="00186335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ZAGROŻENIA</w:t>
            </w:r>
          </w:p>
        </w:tc>
      </w:tr>
      <w:tr w:rsidR="00CF1AC9" w:rsidRPr="007E35CF" w:rsidTr="0018633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PRZESTRZEŃ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CF1AC9" w:rsidRPr="00186335" w:rsidTr="0018633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F1AC9" w:rsidRPr="00186335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PT 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F1AC9" w:rsidRPr="00186335" w:rsidRDefault="00CF1AC9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ograniczenia w turystycznym i rekreacyjnym wykorzystaniu zbiornika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F1AC9" w:rsidRPr="00186335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9,33</w:t>
            </w:r>
          </w:p>
        </w:tc>
      </w:tr>
      <w:tr w:rsidR="00CF1AC9" w:rsidRPr="00186335" w:rsidTr="0018633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F1AC9" w:rsidRPr="00186335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PT 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F1AC9" w:rsidRPr="00186335" w:rsidRDefault="00CF1AC9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długotrwała procedura zatwierdzania i zmiany planu zagospodarowania przestrzennego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F1AC9" w:rsidRPr="00186335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7,67</w:t>
            </w:r>
          </w:p>
        </w:tc>
      </w:tr>
      <w:tr w:rsidR="00CF1AC9" w:rsidRPr="00186335" w:rsidTr="0018633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F1AC9" w:rsidRPr="00186335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PT 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F1AC9" w:rsidRPr="00186335" w:rsidRDefault="00CF1AC9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słabe więzi przestrzenne i strukturalne wewnątrz KOM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F1AC9" w:rsidRPr="00186335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33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6,33</w:t>
            </w:r>
          </w:p>
        </w:tc>
      </w:tr>
      <w:tr w:rsidR="00CF1AC9" w:rsidRPr="007E35CF" w:rsidTr="00186335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PT 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C9" w:rsidRPr="007E35CF" w:rsidRDefault="00CF1AC9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duża konkurencja ze strony innych jednostek w pozyskiwaniu środków zewnętrznych na projekty ze sfery przestrzennej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6,33</w:t>
            </w:r>
          </w:p>
        </w:tc>
      </w:tr>
      <w:tr w:rsidR="00CF1AC9" w:rsidRPr="007E35CF" w:rsidTr="00186335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PT 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C9" w:rsidRPr="007E35CF" w:rsidRDefault="00CF1AC9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zagrożenia dla środowiska naturalnego wynikające z czynników zewnętrznych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6,11</w:t>
            </w:r>
          </w:p>
        </w:tc>
      </w:tr>
      <w:tr w:rsidR="00CF1AC9" w:rsidRPr="007E35CF" w:rsidTr="00186335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PT 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C9" w:rsidRPr="007E35CF" w:rsidRDefault="00CF1AC9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KOM jako aglomeracja monocentryczna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5,56</w:t>
            </w:r>
          </w:p>
        </w:tc>
      </w:tr>
      <w:tr w:rsidR="00CF1AC9" w:rsidRPr="007E35CF" w:rsidTr="00186335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PT 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C9" w:rsidRPr="007E35CF" w:rsidRDefault="00CF1AC9" w:rsidP="0018633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pl-PL"/>
              </w:rPr>
              <w:t>wprowadzenie ulic jednokierunkowych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C9" w:rsidRPr="007E35CF" w:rsidRDefault="00CF1AC9" w:rsidP="006664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3,67</w:t>
            </w:r>
          </w:p>
        </w:tc>
      </w:tr>
    </w:tbl>
    <w:p w:rsidR="00D01085" w:rsidRDefault="00D01085" w:rsidP="00496CEF">
      <w:pPr>
        <w:rPr>
          <w:rFonts w:asciiTheme="majorHAnsi" w:hAnsiTheme="majorHAnsi"/>
          <w:b/>
        </w:rPr>
      </w:pPr>
    </w:p>
    <w:p w:rsidR="00601A69" w:rsidRDefault="00FD5774" w:rsidP="00601A6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Wyniki powyższej oceny zostały </w:t>
      </w:r>
      <w:r w:rsidR="00915D21">
        <w:rPr>
          <w:rFonts w:asciiTheme="majorHAnsi" w:hAnsiTheme="majorHAnsi"/>
          <w:b/>
        </w:rPr>
        <w:t xml:space="preserve">przekazane do analizy przez </w:t>
      </w:r>
      <w:r w:rsidR="0013551E">
        <w:rPr>
          <w:rFonts w:asciiTheme="majorHAnsi" w:hAnsiTheme="majorHAnsi"/>
          <w:b/>
        </w:rPr>
        <w:t>Zespół ds. Strategii, złożony z pracowników Urzędu Gminy i Miasta Dobczyce. Członkowie Zespołu mieli prawo do dokonania korekty eksperckiej (</w:t>
      </w:r>
      <w:r w:rsidR="005335BF">
        <w:rPr>
          <w:rFonts w:asciiTheme="majorHAnsi" w:hAnsiTheme="majorHAnsi"/>
          <w:b/>
        </w:rPr>
        <w:t xml:space="preserve">do </w:t>
      </w:r>
      <w:r w:rsidR="0013551E">
        <w:rPr>
          <w:rFonts w:asciiTheme="majorHAnsi" w:hAnsiTheme="majorHAnsi"/>
          <w:b/>
        </w:rPr>
        <w:t>+/- 1 p</w:t>
      </w:r>
      <w:r w:rsidR="00E53933">
        <w:rPr>
          <w:rFonts w:asciiTheme="majorHAnsi" w:hAnsiTheme="majorHAnsi"/>
          <w:b/>
        </w:rPr>
        <w:t>unktu</w:t>
      </w:r>
      <w:r w:rsidR="0013551E">
        <w:rPr>
          <w:rFonts w:asciiTheme="majorHAnsi" w:hAnsiTheme="majorHAnsi"/>
          <w:b/>
        </w:rPr>
        <w:t>)</w:t>
      </w:r>
      <w:r w:rsidR="00601A69">
        <w:rPr>
          <w:rFonts w:asciiTheme="majorHAnsi" w:hAnsiTheme="majorHAnsi"/>
          <w:b/>
        </w:rPr>
        <w:t xml:space="preserve"> oceny poszczególnych czynników. Uzupełniono tabele także o pewne zagadnienia wynikające z diagnozy, które nie zostały zidentyfikowane podczas konsultacji. </w:t>
      </w:r>
    </w:p>
    <w:p w:rsidR="00AA2E43" w:rsidRDefault="00AA2E43" w:rsidP="00601A69">
      <w:pPr>
        <w:jc w:val="both"/>
        <w:rPr>
          <w:rFonts w:asciiTheme="majorHAnsi" w:hAnsiTheme="majorHAnsi"/>
          <w:b/>
        </w:rPr>
      </w:pPr>
    </w:p>
    <w:p w:rsidR="00601A69" w:rsidRDefault="00601A69" w:rsidP="00601A69">
      <w:pPr>
        <w:pStyle w:val="Akapitzlist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Ostateczny wynik analizy SWOT</w:t>
      </w:r>
    </w:p>
    <w:p w:rsidR="00B34F30" w:rsidRDefault="00B34F30" w:rsidP="00B34F30">
      <w:pPr>
        <w:pStyle w:val="Akapitzlist"/>
        <w:rPr>
          <w:rFonts w:asciiTheme="majorHAnsi" w:hAnsiTheme="majorHAnsi"/>
          <w:b/>
        </w:rPr>
      </w:pPr>
    </w:p>
    <w:p w:rsidR="00B34F30" w:rsidRDefault="00B34F30" w:rsidP="00B34F30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 w:rsidRPr="00496CEF">
        <w:rPr>
          <w:rFonts w:asciiTheme="majorHAnsi" w:hAnsiTheme="majorHAnsi"/>
          <w:b/>
        </w:rPr>
        <w:t>Słabe strony (W)</w:t>
      </w:r>
    </w:p>
    <w:p w:rsidR="00AA2E43" w:rsidRDefault="00AA2E43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br w:type="page"/>
      </w:r>
    </w:p>
    <w:p w:rsidR="00550B54" w:rsidRPr="00721AB3" w:rsidRDefault="00550B54" w:rsidP="00550B54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lastRenderedPageBreak/>
        <w:t>SFERA SPOŁECZNA</w:t>
      </w:r>
    </w:p>
    <w:tbl>
      <w:tblPr>
        <w:tblW w:w="921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40"/>
        <w:gridCol w:w="7392"/>
        <w:gridCol w:w="984"/>
      </w:tblGrid>
      <w:tr w:rsidR="005335BF" w:rsidRPr="00123875" w:rsidTr="005335BF">
        <w:trPr>
          <w:cantSplit/>
          <w:trHeight w:val="567"/>
        </w:trPr>
        <w:tc>
          <w:tcPr>
            <w:tcW w:w="9216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335BF" w:rsidRPr="00123875" w:rsidRDefault="005335BF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SŁABE STRONY</w:t>
            </w:r>
          </w:p>
        </w:tc>
      </w:tr>
      <w:tr w:rsidR="005335BF" w:rsidRPr="00123875" w:rsidTr="005335BF">
        <w:trPr>
          <w:cantSplit/>
          <w:trHeight w:val="567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335BF" w:rsidRPr="00123875" w:rsidRDefault="005335BF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335BF" w:rsidRPr="00123875" w:rsidRDefault="005335BF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335BF" w:rsidRPr="00123875" w:rsidRDefault="005335BF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B34F30" w:rsidRPr="005335BF" w:rsidTr="005335BF">
        <w:tblPrEx>
          <w:tblLook w:val="00A0"/>
        </w:tblPrEx>
        <w:trPr>
          <w:trHeight w:val="340"/>
        </w:trPr>
        <w:tc>
          <w:tcPr>
            <w:tcW w:w="840" w:type="dxa"/>
            <w:shd w:val="clear" w:color="auto" w:fill="F2DBDB" w:themeFill="accent2" w:themeFillTint="33"/>
            <w:vAlign w:val="center"/>
          </w:tcPr>
          <w:p w:rsidR="00B34F30" w:rsidRPr="005335BF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SW1</w:t>
            </w:r>
          </w:p>
        </w:tc>
        <w:tc>
          <w:tcPr>
            <w:tcW w:w="7392" w:type="dxa"/>
            <w:shd w:val="clear" w:color="auto" w:fill="F2DBDB" w:themeFill="accent2" w:themeFillTint="33"/>
            <w:vAlign w:val="center"/>
          </w:tcPr>
          <w:p w:rsidR="00B34F30" w:rsidRPr="005335BF" w:rsidRDefault="00B34F30" w:rsidP="005335BF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baza lokalowa placówek opieki nad dziećmi nieodpowiadająca aktualnym wymaganiom i oczekiwaniom (sale przedszkolne w adoptowanych pomieszczeniach, brak żłobka)</w:t>
            </w:r>
          </w:p>
        </w:tc>
        <w:tc>
          <w:tcPr>
            <w:tcW w:w="984" w:type="dxa"/>
            <w:shd w:val="clear" w:color="auto" w:fill="F2DBDB" w:themeFill="accent2" w:themeFillTint="33"/>
            <w:noWrap/>
            <w:vAlign w:val="center"/>
          </w:tcPr>
          <w:p w:rsidR="00B34F30" w:rsidRPr="005335BF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sz w:val="20"/>
                <w:szCs w:val="20"/>
                <w:lang w:eastAsia="pl-PL"/>
              </w:rPr>
              <w:t>7,50</w:t>
            </w:r>
          </w:p>
        </w:tc>
      </w:tr>
      <w:tr w:rsidR="00B34F30" w:rsidRPr="005335BF" w:rsidTr="005335BF">
        <w:tblPrEx>
          <w:tblLook w:val="00A0"/>
        </w:tblPrEx>
        <w:trPr>
          <w:trHeight w:val="340"/>
        </w:trPr>
        <w:tc>
          <w:tcPr>
            <w:tcW w:w="840" w:type="dxa"/>
            <w:shd w:val="clear" w:color="auto" w:fill="F2DBDB" w:themeFill="accent2" w:themeFillTint="33"/>
            <w:vAlign w:val="center"/>
          </w:tcPr>
          <w:p w:rsidR="00B34F30" w:rsidRPr="005335BF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SW2</w:t>
            </w:r>
          </w:p>
        </w:tc>
        <w:tc>
          <w:tcPr>
            <w:tcW w:w="7392" w:type="dxa"/>
            <w:shd w:val="clear" w:color="auto" w:fill="F2DBDB" w:themeFill="accent2" w:themeFillTint="33"/>
            <w:vAlign w:val="center"/>
          </w:tcPr>
          <w:p w:rsidR="00B34F30" w:rsidRPr="005335BF" w:rsidRDefault="00B34F30" w:rsidP="005335BF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poczucie zanikających więzi lokalnych i  spadku poziomu integracji lokalnej (wynika z tempa życia, zmiany form spędzania czasu wolnego)</w:t>
            </w:r>
          </w:p>
        </w:tc>
        <w:tc>
          <w:tcPr>
            <w:tcW w:w="984" w:type="dxa"/>
            <w:shd w:val="clear" w:color="auto" w:fill="F2DBDB" w:themeFill="accent2" w:themeFillTint="33"/>
            <w:noWrap/>
            <w:vAlign w:val="center"/>
          </w:tcPr>
          <w:p w:rsidR="00B34F30" w:rsidRPr="005335BF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sz w:val="20"/>
                <w:szCs w:val="20"/>
                <w:lang w:eastAsia="pl-PL"/>
              </w:rPr>
              <w:t>7,40</w:t>
            </w:r>
          </w:p>
        </w:tc>
      </w:tr>
      <w:tr w:rsidR="00B34F30" w:rsidRPr="005335BF" w:rsidTr="005335BF">
        <w:tblPrEx>
          <w:tblLook w:val="00A0"/>
        </w:tblPrEx>
        <w:trPr>
          <w:trHeight w:val="340"/>
        </w:trPr>
        <w:tc>
          <w:tcPr>
            <w:tcW w:w="840" w:type="dxa"/>
            <w:shd w:val="clear" w:color="auto" w:fill="F2DBDB" w:themeFill="accent2" w:themeFillTint="33"/>
            <w:vAlign w:val="center"/>
          </w:tcPr>
          <w:p w:rsidR="00B34F30" w:rsidRPr="005335BF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SW3</w:t>
            </w:r>
          </w:p>
        </w:tc>
        <w:tc>
          <w:tcPr>
            <w:tcW w:w="7392" w:type="dxa"/>
            <w:shd w:val="clear" w:color="auto" w:fill="F2DBDB" w:themeFill="accent2" w:themeFillTint="33"/>
            <w:vAlign w:val="center"/>
          </w:tcPr>
          <w:p w:rsidR="00B34F30" w:rsidRPr="005335BF" w:rsidRDefault="00B34F30" w:rsidP="005335BF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rosnący odsetek osób korzystających z pomocy społecznej</w:t>
            </w:r>
          </w:p>
        </w:tc>
        <w:tc>
          <w:tcPr>
            <w:tcW w:w="984" w:type="dxa"/>
            <w:shd w:val="clear" w:color="auto" w:fill="F2DBDB" w:themeFill="accent2" w:themeFillTint="33"/>
            <w:noWrap/>
            <w:vAlign w:val="center"/>
          </w:tcPr>
          <w:p w:rsidR="00B34F30" w:rsidRPr="005335BF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sz w:val="20"/>
                <w:szCs w:val="20"/>
                <w:lang w:eastAsia="pl-PL"/>
              </w:rPr>
              <w:t>7,30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niedostatecznie rozwinięta oferta spędzania wolnego czasu</w:t>
            </w:r>
          </w:p>
        </w:tc>
        <w:tc>
          <w:tcPr>
            <w:tcW w:w="984" w:type="dxa"/>
            <w:noWrap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sz w:val="20"/>
                <w:szCs w:val="20"/>
                <w:lang w:eastAsia="pl-PL"/>
              </w:rPr>
              <w:t>6,10+1= 7,1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</w:tcPr>
          <w:p w:rsidR="00B34F30" w:rsidRPr="008D4818" w:rsidRDefault="00B34F30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brak koordynacji ofert sportowych i kulturalnych wynikający z braku współpracy pomiędzy organizacjami</w:t>
            </w:r>
          </w:p>
        </w:tc>
        <w:tc>
          <w:tcPr>
            <w:tcW w:w="984" w:type="dxa"/>
            <w:shd w:val="clear" w:color="FFFF00" w:fill="auto"/>
            <w:noWrap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sz w:val="20"/>
                <w:szCs w:val="20"/>
                <w:lang w:eastAsia="pl-PL"/>
              </w:rPr>
              <w:t>7,3-0,3= 7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</w:tcPr>
          <w:p w:rsidR="00B34F30" w:rsidRPr="008D4818" w:rsidRDefault="00B34F30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Niewystarczający stan techniczny  bazy lokalowej obiektów oświatowych</w:t>
            </w:r>
          </w:p>
        </w:tc>
        <w:tc>
          <w:tcPr>
            <w:tcW w:w="984" w:type="dxa"/>
            <w:noWrap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sz w:val="20"/>
                <w:szCs w:val="20"/>
                <w:lang w:eastAsia="pl-PL"/>
              </w:rPr>
              <w:t>6,90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</w:tcPr>
          <w:p w:rsidR="00B34F30" w:rsidRPr="008D4818" w:rsidRDefault="00B34F30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spadek udziału liczby ludności w wieku przedprodukcyjnym</w:t>
            </w:r>
          </w:p>
        </w:tc>
        <w:tc>
          <w:tcPr>
            <w:tcW w:w="984" w:type="dxa"/>
            <w:noWrap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sz w:val="20"/>
                <w:szCs w:val="20"/>
                <w:lang w:eastAsia="pl-PL"/>
              </w:rPr>
              <w:t>6,80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</w:tcPr>
          <w:p w:rsidR="00B34F30" w:rsidRPr="008D4818" w:rsidRDefault="00B34F30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stosunkowo duża liczba osób długotrwale bezrobotnych</w:t>
            </w:r>
          </w:p>
        </w:tc>
        <w:tc>
          <w:tcPr>
            <w:tcW w:w="984" w:type="dxa"/>
            <w:noWrap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sz w:val="20"/>
                <w:szCs w:val="20"/>
                <w:lang w:eastAsia="pl-PL"/>
              </w:rPr>
              <w:t>6,80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</w:tcPr>
          <w:p w:rsidR="00B34F30" w:rsidRPr="008D4818" w:rsidRDefault="00B34F30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istnieje grupa osób oczekujących na mieszkanie socjalne/komunalne</w:t>
            </w:r>
          </w:p>
        </w:tc>
        <w:tc>
          <w:tcPr>
            <w:tcW w:w="984" w:type="dxa"/>
            <w:noWrap/>
            <w:vAlign w:val="center"/>
          </w:tcPr>
          <w:p w:rsidR="00B34F30" w:rsidRPr="008D4818" w:rsidRDefault="005335BF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6,80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</w:tcPr>
          <w:p w:rsidR="00B34F30" w:rsidRPr="008D4818" w:rsidRDefault="00B34F30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niskie zainteresowanie absolwentów gimnazjum ofertą Zespołu Szkół w Dobczycach</w:t>
            </w:r>
          </w:p>
        </w:tc>
        <w:tc>
          <w:tcPr>
            <w:tcW w:w="984" w:type="dxa"/>
            <w:noWrap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sz w:val="20"/>
                <w:szCs w:val="20"/>
                <w:lang w:eastAsia="pl-PL"/>
              </w:rPr>
              <w:t>7,00-0,5= 6,5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</w:tcPr>
          <w:p w:rsidR="00B34F30" w:rsidRPr="008D4818" w:rsidRDefault="00B34F30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wyższy odsetek osób korzystających z usług pomocy społecznej w porównaniu do średniej wojewódzkiej</w:t>
            </w:r>
          </w:p>
        </w:tc>
        <w:tc>
          <w:tcPr>
            <w:tcW w:w="984" w:type="dxa"/>
            <w:noWrap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sz w:val="20"/>
                <w:szCs w:val="20"/>
                <w:lang w:eastAsia="pl-PL"/>
              </w:rPr>
              <w:t>6,40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</w:tcPr>
          <w:p w:rsidR="00B34F30" w:rsidRPr="008D4818" w:rsidRDefault="00B34F30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nasilenie zjawiska starzenia się lokalnej społeczności</w:t>
            </w:r>
          </w:p>
        </w:tc>
        <w:tc>
          <w:tcPr>
            <w:tcW w:w="984" w:type="dxa"/>
            <w:noWrap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sz w:val="20"/>
                <w:szCs w:val="20"/>
                <w:lang w:eastAsia="pl-PL"/>
              </w:rPr>
              <w:t>5,70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</w:tcPr>
          <w:p w:rsidR="00B34F30" w:rsidRPr="008D4818" w:rsidRDefault="00B34F30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ryzyko marginalizacji grup mieszkańców szczególnie zagrożonych występowaniem negatywnych zjawisk społecznych (seniorów, osób zagrożonych ubóstwem)</w:t>
            </w:r>
          </w:p>
        </w:tc>
        <w:tc>
          <w:tcPr>
            <w:tcW w:w="984" w:type="dxa"/>
            <w:noWrap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sz w:val="20"/>
                <w:szCs w:val="20"/>
                <w:lang w:eastAsia="pl-PL"/>
              </w:rPr>
              <w:t>5,60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</w:tcPr>
          <w:p w:rsidR="00B34F30" w:rsidRPr="008D4818" w:rsidRDefault="00B34F30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niedostateczne wyposażenie niektórych jednostek OSP</w:t>
            </w:r>
          </w:p>
        </w:tc>
        <w:tc>
          <w:tcPr>
            <w:tcW w:w="984" w:type="dxa"/>
            <w:noWrap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sz w:val="20"/>
                <w:szCs w:val="20"/>
                <w:lang w:eastAsia="pl-PL"/>
              </w:rPr>
              <w:t>6,30-1= 5,3</w:t>
            </w:r>
          </w:p>
        </w:tc>
      </w:tr>
      <w:tr w:rsidR="00B34F30" w:rsidRPr="008D4818" w:rsidTr="005335BF">
        <w:tblPrEx>
          <w:tblLook w:val="00A0"/>
        </w:tblPrEx>
        <w:trPr>
          <w:trHeight w:val="340"/>
        </w:trPr>
        <w:tc>
          <w:tcPr>
            <w:tcW w:w="840" w:type="dxa"/>
          </w:tcPr>
          <w:p w:rsidR="00B34F30" w:rsidRPr="008D4818" w:rsidRDefault="00B34F30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2" w:type="dxa"/>
            <w:vAlign w:val="center"/>
          </w:tcPr>
          <w:p w:rsidR="00B34F30" w:rsidRPr="008D4818" w:rsidRDefault="00B34F30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mała liczba profesjonalnych samodzielnych organizacji zatrudniających stałych pracowników i realizujących stałe działania</w:t>
            </w:r>
          </w:p>
        </w:tc>
        <w:tc>
          <w:tcPr>
            <w:tcW w:w="984" w:type="dxa"/>
            <w:noWrap/>
            <w:vAlign w:val="center"/>
          </w:tcPr>
          <w:p w:rsidR="00B34F30" w:rsidRPr="008D4818" w:rsidRDefault="00B34F30" w:rsidP="005335B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sz w:val="20"/>
                <w:szCs w:val="20"/>
                <w:lang w:eastAsia="pl-PL"/>
              </w:rPr>
              <w:t>5,00</w:t>
            </w:r>
          </w:p>
        </w:tc>
      </w:tr>
    </w:tbl>
    <w:p w:rsidR="00D01085" w:rsidRDefault="00D01085" w:rsidP="00601A69">
      <w:pPr>
        <w:jc w:val="both"/>
        <w:rPr>
          <w:rFonts w:asciiTheme="majorHAnsi" w:hAnsiTheme="majorHAnsi"/>
          <w:b/>
        </w:rPr>
      </w:pPr>
    </w:p>
    <w:p w:rsidR="00D01085" w:rsidRDefault="00D01085" w:rsidP="00D01085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GOSPODARKA</w:t>
      </w:r>
    </w:p>
    <w:tbl>
      <w:tblPr>
        <w:tblW w:w="9274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17"/>
        <w:gridCol w:w="7297"/>
        <w:gridCol w:w="1060"/>
      </w:tblGrid>
      <w:tr w:rsidR="00320620" w:rsidRPr="00262BF3" w:rsidTr="00320620">
        <w:trPr>
          <w:trHeight w:val="567"/>
        </w:trPr>
        <w:tc>
          <w:tcPr>
            <w:tcW w:w="9274" w:type="dxa"/>
            <w:gridSpan w:val="3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320620" w:rsidRPr="00262BF3" w:rsidRDefault="00320620" w:rsidP="0032062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SŁABE STRONY</w:t>
            </w:r>
          </w:p>
        </w:tc>
      </w:tr>
      <w:tr w:rsidR="00320620" w:rsidRPr="00262BF3" w:rsidTr="00320620">
        <w:trPr>
          <w:trHeight w:val="567"/>
        </w:trPr>
        <w:tc>
          <w:tcPr>
            <w:tcW w:w="917" w:type="dxa"/>
            <w:tcBorders>
              <w:bottom w:val="single" w:sz="4" w:space="0" w:color="000000"/>
            </w:tcBorders>
            <w:shd w:val="clear" w:color="auto" w:fill="FF3300"/>
            <w:vAlign w:val="center"/>
          </w:tcPr>
          <w:p w:rsidR="00320620" w:rsidRPr="00262BF3" w:rsidRDefault="00D33FCB" w:rsidP="0032062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97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</w:tcPr>
          <w:p w:rsidR="00320620" w:rsidRPr="00262BF3" w:rsidRDefault="00320620" w:rsidP="0032062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</w:tcPr>
          <w:p w:rsidR="00320620" w:rsidRPr="00262BF3" w:rsidRDefault="00320620" w:rsidP="0032062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320620" w:rsidRPr="00320620" w:rsidTr="00320620">
        <w:trPr>
          <w:trHeight w:val="340"/>
        </w:trPr>
        <w:tc>
          <w:tcPr>
            <w:tcW w:w="917" w:type="dxa"/>
            <w:shd w:val="clear" w:color="auto" w:fill="F2DBDB" w:themeFill="accent2" w:themeFillTint="33"/>
            <w:vAlign w:val="center"/>
          </w:tcPr>
          <w:p w:rsidR="00320620" w:rsidRPr="00320620" w:rsidRDefault="00320620" w:rsidP="0032062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20620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GW1</w:t>
            </w:r>
          </w:p>
        </w:tc>
        <w:tc>
          <w:tcPr>
            <w:tcW w:w="7297" w:type="dxa"/>
            <w:shd w:val="clear" w:color="auto" w:fill="F2DBDB" w:themeFill="accent2" w:themeFillTint="33"/>
            <w:vAlign w:val="center"/>
          </w:tcPr>
          <w:p w:rsidR="00320620" w:rsidRPr="00320620" w:rsidRDefault="00320620" w:rsidP="00320620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320620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niedostateczne wykorzystanie otoczenia Zbiornika Dobczyckiego na rzecz turystyki</w:t>
            </w:r>
          </w:p>
        </w:tc>
        <w:tc>
          <w:tcPr>
            <w:tcW w:w="1060" w:type="dxa"/>
            <w:shd w:val="clear" w:color="auto" w:fill="F2DBDB" w:themeFill="accent2" w:themeFillTint="33"/>
            <w:noWrap/>
            <w:vAlign w:val="center"/>
          </w:tcPr>
          <w:p w:rsidR="00320620" w:rsidRPr="00320620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20620">
              <w:rPr>
                <w:rFonts w:ascii="Cambria" w:hAnsi="Cambria"/>
                <w:b/>
                <w:sz w:val="20"/>
                <w:szCs w:val="20"/>
                <w:lang w:eastAsia="pl-PL"/>
              </w:rPr>
              <w:t>8,22</w:t>
            </w:r>
          </w:p>
        </w:tc>
      </w:tr>
      <w:tr w:rsidR="00320620" w:rsidRPr="00320620" w:rsidTr="00320620">
        <w:trPr>
          <w:trHeight w:val="340"/>
        </w:trPr>
        <w:tc>
          <w:tcPr>
            <w:tcW w:w="917" w:type="dxa"/>
            <w:shd w:val="clear" w:color="auto" w:fill="F2DBDB" w:themeFill="accent2" w:themeFillTint="33"/>
            <w:vAlign w:val="center"/>
          </w:tcPr>
          <w:p w:rsidR="00320620" w:rsidRPr="00320620" w:rsidRDefault="00320620" w:rsidP="0032062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20620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GW2</w:t>
            </w:r>
          </w:p>
        </w:tc>
        <w:tc>
          <w:tcPr>
            <w:tcW w:w="7297" w:type="dxa"/>
            <w:shd w:val="clear" w:color="auto" w:fill="F2DBDB" w:themeFill="accent2" w:themeFillTint="33"/>
            <w:vAlign w:val="center"/>
          </w:tcPr>
          <w:p w:rsidR="00320620" w:rsidRPr="00320620" w:rsidRDefault="00320620" w:rsidP="00320620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320620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brak kompleksowych, spójnych produktów turystycznych, obejmujących różnego typu walory; główne atrakcje to pojedyncze obiekty zabytkowe oraz walory przyrodniczo-krajobrazowe</w:t>
            </w:r>
          </w:p>
        </w:tc>
        <w:tc>
          <w:tcPr>
            <w:tcW w:w="1060" w:type="dxa"/>
            <w:shd w:val="clear" w:color="auto" w:fill="F2DBDB" w:themeFill="accent2" w:themeFillTint="33"/>
            <w:noWrap/>
            <w:vAlign w:val="center"/>
          </w:tcPr>
          <w:p w:rsidR="00320620" w:rsidRPr="00320620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20620">
              <w:rPr>
                <w:rFonts w:ascii="Cambria" w:hAnsi="Cambria"/>
                <w:b/>
                <w:sz w:val="20"/>
                <w:szCs w:val="20"/>
                <w:lang w:eastAsia="pl-PL"/>
              </w:rPr>
              <w:t>7,33</w:t>
            </w:r>
          </w:p>
        </w:tc>
      </w:tr>
      <w:tr w:rsidR="00320620" w:rsidRPr="00320620" w:rsidTr="00320620">
        <w:trPr>
          <w:trHeight w:val="340"/>
        </w:trPr>
        <w:tc>
          <w:tcPr>
            <w:tcW w:w="917" w:type="dxa"/>
            <w:shd w:val="clear" w:color="auto" w:fill="F2DBDB" w:themeFill="accent2" w:themeFillTint="33"/>
            <w:vAlign w:val="center"/>
          </w:tcPr>
          <w:p w:rsidR="00320620" w:rsidRPr="00320620" w:rsidRDefault="00320620" w:rsidP="0032062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20620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GW3</w:t>
            </w:r>
          </w:p>
        </w:tc>
        <w:tc>
          <w:tcPr>
            <w:tcW w:w="7297" w:type="dxa"/>
            <w:shd w:val="clear" w:color="auto" w:fill="F2DBDB" w:themeFill="accent2" w:themeFillTint="33"/>
            <w:vAlign w:val="center"/>
          </w:tcPr>
          <w:p w:rsidR="00320620" w:rsidRPr="00320620" w:rsidRDefault="00320620" w:rsidP="00320620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320620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 xml:space="preserve">niewystarczająco kompleksowa oferta dla inwestorów </w:t>
            </w:r>
          </w:p>
        </w:tc>
        <w:tc>
          <w:tcPr>
            <w:tcW w:w="1060" w:type="dxa"/>
            <w:shd w:val="clear" w:color="auto" w:fill="F2DBDB" w:themeFill="accent2" w:themeFillTint="33"/>
            <w:noWrap/>
            <w:vAlign w:val="center"/>
          </w:tcPr>
          <w:p w:rsidR="00320620" w:rsidRPr="00320620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20620">
              <w:rPr>
                <w:rFonts w:ascii="Cambria" w:hAnsi="Cambria"/>
                <w:b/>
                <w:sz w:val="20"/>
                <w:szCs w:val="20"/>
                <w:lang w:eastAsia="pl-PL"/>
              </w:rPr>
              <w:t>7,30</w:t>
            </w:r>
          </w:p>
        </w:tc>
      </w:tr>
      <w:tr w:rsidR="00320620" w:rsidRPr="00262BF3" w:rsidTr="00320620">
        <w:trPr>
          <w:trHeight w:val="340"/>
        </w:trPr>
        <w:tc>
          <w:tcPr>
            <w:tcW w:w="917" w:type="dxa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320620" w:rsidRPr="00262BF3" w:rsidRDefault="00320620" w:rsidP="00320620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niedostatecznie rozwinięty sektor usług rynkowych (poza handlem)</w:t>
            </w:r>
          </w:p>
        </w:tc>
        <w:tc>
          <w:tcPr>
            <w:tcW w:w="1060" w:type="dxa"/>
            <w:noWrap/>
            <w:vAlign w:val="center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7,22</w:t>
            </w:r>
          </w:p>
        </w:tc>
      </w:tr>
      <w:tr w:rsidR="00320620" w:rsidRPr="00262BF3" w:rsidTr="00320620">
        <w:trPr>
          <w:trHeight w:val="340"/>
        </w:trPr>
        <w:tc>
          <w:tcPr>
            <w:tcW w:w="917" w:type="dxa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320620" w:rsidRPr="00262BF3" w:rsidRDefault="00320620" w:rsidP="00320620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niedostatecznie rozwinięta branża turystyczna i około turystyczna (niewystarczająca liczba hoteli, punktów gastronomicznych, obiektów infrastruktury turystycznej, itp.)</w:t>
            </w:r>
          </w:p>
        </w:tc>
        <w:tc>
          <w:tcPr>
            <w:tcW w:w="1060" w:type="dxa"/>
            <w:noWrap/>
            <w:vAlign w:val="center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6,89</w:t>
            </w:r>
          </w:p>
        </w:tc>
      </w:tr>
      <w:tr w:rsidR="00320620" w:rsidRPr="00262BF3" w:rsidTr="00320620">
        <w:trPr>
          <w:trHeight w:val="340"/>
        </w:trPr>
        <w:tc>
          <w:tcPr>
            <w:tcW w:w="917" w:type="dxa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320620" w:rsidRPr="00262BF3" w:rsidRDefault="00320620" w:rsidP="00320620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rozdrobnienie gospodarstw rolnych</w:t>
            </w:r>
          </w:p>
        </w:tc>
        <w:tc>
          <w:tcPr>
            <w:tcW w:w="1060" w:type="dxa"/>
            <w:noWrap/>
            <w:vAlign w:val="center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6,67</w:t>
            </w:r>
          </w:p>
        </w:tc>
      </w:tr>
      <w:tr w:rsidR="00320620" w:rsidRPr="00262BF3" w:rsidTr="00320620">
        <w:trPr>
          <w:trHeight w:val="340"/>
        </w:trPr>
        <w:tc>
          <w:tcPr>
            <w:tcW w:w="917" w:type="dxa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320620" w:rsidRPr="00262BF3" w:rsidRDefault="00320620" w:rsidP="00320620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niedostateczna promocja posiadanych walorów turystycznych</w:t>
            </w:r>
          </w:p>
        </w:tc>
        <w:tc>
          <w:tcPr>
            <w:tcW w:w="1060" w:type="dxa"/>
            <w:noWrap/>
            <w:vAlign w:val="center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6,33</w:t>
            </w:r>
          </w:p>
        </w:tc>
      </w:tr>
      <w:tr w:rsidR="00320620" w:rsidRPr="00262BF3" w:rsidTr="00320620">
        <w:trPr>
          <w:trHeight w:val="340"/>
        </w:trPr>
        <w:tc>
          <w:tcPr>
            <w:tcW w:w="917" w:type="dxa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320620" w:rsidRPr="00262BF3" w:rsidRDefault="00320620" w:rsidP="00320620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brak uzbrojonych terenów inwestycyjnych poza strefą gospodarczą</w:t>
            </w:r>
          </w:p>
        </w:tc>
        <w:tc>
          <w:tcPr>
            <w:tcW w:w="1060" w:type="dxa"/>
            <w:noWrap/>
            <w:vAlign w:val="center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6,22</w:t>
            </w:r>
          </w:p>
        </w:tc>
      </w:tr>
      <w:tr w:rsidR="00320620" w:rsidRPr="00262BF3" w:rsidTr="00320620">
        <w:trPr>
          <w:trHeight w:val="340"/>
        </w:trPr>
        <w:tc>
          <w:tcPr>
            <w:tcW w:w="917" w:type="dxa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320620" w:rsidRPr="00262BF3" w:rsidRDefault="00320620" w:rsidP="00320620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dominacja tradycyjnych branż w gospodarce</w:t>
            </w:r>
          </w:p>
        </w:tc>
        <w:tc>
          <w:tcPr>
            <w:tcW w:w="1060" w:type="dxa"/>
            <w:noWrap/>
            <w:vAlign w:val="center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6,11</w:t>
            </w:r>
          </w:p>
        </w:tc>
      </w:tr>
      <w:tr w:rsidR="00320620" w:rsidRPr="00262BF3" w:rsidTr="00320620">
        <w:trPr>
          <w:trHeight w:val="340"/>
        </w:trPr>
        <w:tc>
          <w:tcPr>
            <w:tcW w:w="917" w:type="dxa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320620" w:rsidRPr="00262BF3" w:rsidRDefault="00320620" w:rsidP="00320620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wykształcenie i kwalifikacje pracowników niedostosowane do potrzeb rynku pracy</w:t>
            </w:r>
          </w:p>
        </w:tc>
        <w:tc>
          <w:tcPr>
            <w:tcW w:w="1060" w:type="dxa"/>
            <w:noWrap/>
            <w:vAlign w:val="center"/>
          </w:tcPr>
          <w:p w:rsidR="00320620" w:rsidRPr="00262BF3" w:rsidRDefault="00320620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5,22</w:t>
            </w:r>
          </w:p>
        </w:tc>
      </w:tr>
    </w:tbl>
    <w:p w:rsidR="00320620" w:rsidRDefault="00320620" w:rsidP="00D01085">
      <w:pPr>
        <w:rPr>
          <w:rFonts w:asciiTheme="majorHAnsi" w:hAnsiTheme="majorHAnsi"/>
          <w:b/>
        </w:rPr>
      </w:pPr>
    </w:p>
    <w:p w:rsidR="00D01085" w:rsidRDefault="00D01085" w:rsidP="00D01085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INFRASTRUKTURA</w:t>
      </w:r>
    </w:p>
    <w:tbl>
      <w:tblPr>
        <w:tblW w:w="9222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865"/>
        <w:gridCol w:w="7297"/>
        <w:gridCol w:w="1060"/>
      </w:tblGrid>
      <w:tr w:rsidR="00AC458E" w:rsidRPr="00262BF3" w:rsidTr="00AC458E">
        <w:trPr>
          <w:trHeight w:val="567"/>
        </w:trPr>
        <w:tc>
          <w:tcPr>
            <w:tcW w:w="9222" w:type="dxa"/>
            <w:gridSpan w:val="3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AC458E" w:rsidRPr="00262BF3" w:rsidRDefault="00AC458E" w:rsidP="00AC4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SŁABE STRONY</w:t>
            </w:r>
          </w:p>
        </w:tc>
      </w:tr>
      <w:tr w:rsidR="00AC458E" w:rsidRPr="00262BF3" w:rsidTr="00AC458E">
        <w:trPr>
          <w:trHeight w:val="567"/>
        </w:trPr>
        <w:tc>
          <w:tcPr>
            <w:tcW w:w="865" w:type="dxa"/>
            <w:tcBorders>
              <w:bottom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458E" w:rsidRPr="00262BF3" w:rsidRDefault="00D33FCB" w:rsidP="00AC458E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97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AC458E" w:rsidRPr="00262BF3" w:rsidRDefault="00AC458E" w:rsidP="00AC458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INFRASTRUKTURA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AC458E" w:rsidRPr="00262BF3" w:rsidRDefault="00AC458E" w:rsidP="00AC458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AC458E" w:rsidRPr="00AC458E" w:rsidTr="00AC458E">
        <w:trPr>
          <w:trHeight w:val="340"/>
        </w:trPr>
        <w:tc>
          <w:tcPr>
            <w:tcW w:w="865" w:type="dxa"/>
            <w:shd w:val="clear" w:color="auto" w:fill="F2DBDB" w:themeFill="accent2" w:themeFillTint="33"/>
            <w:vAlign w:val="center"/>
          </w:tcPr>
          <w:p w:rsidR="00AC458E" w:rsidRPr="00AC458E" w:rsidRDefault="00AC458E" w:rsidP="00AC458E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C458E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IW1</w:t>
            </w:r>
          </w:p>
        </w:tc>
        <w:tc>
          <w:tcPr>
            <w:tcW w:w="7297" w:type="dxa"/>
            <w:shd w:val="clear" w:color="auto" w:fill="F2DBDB" w:themeFill="accent2" w:themeFillTint="33"/>
            <w:vAlign w:val="center"/>
          </w:tcPr>
          <w:p w:rsidR="00AC458E" w:rsidRPr="00AC458E" w:rsidRDefault="00AC458E" w:rsidP="00AC458E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AC458E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 xml:space="preserve">niewystarczająca liczba miejsc parkingowych w mieście i centrach wsi </w:t>
            </w:r>
          </w:p>
        </w:tc>
        <w:tc>
          <w:tcPr>
            <w:tcW w:w="1060" w:type="dxa"/>
            <w:shd w:val="clear" w:color="auto" w:fill="F2DBDB" w:themeFill="accent2" w:themeFillTint="33"/>
            <w:noWrap/>
            <w:vAlign w:val="center"/>
          </w:tcPr>
          <w:p w:rsidR="00AC458E" w:rsidRPr="00AC458E" w:rsidRDefault="00AC458E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C458E">
              <w:rPr>
                <w:rFonts w:ascii="Cambria" w:hAnsi="Cambria"/>
                <w:b/>
                <w:sz w:val="20"/>
                <w:szCs w:val="20"/>
                <w:lang w:eastAsia="pl-PL"/>
              </w:rPr>
              <w:t>7,73</w:t>
            </w:r>
          </w:p>
        </w:tc>
      </w:tr>
      <w:tr w:rsidR="00AC458E" w:rsidRPr="00AC458E" w:rsidTr="00AC458E">
        <w:trPr>
          <w:trHeight w:val="340"/>
        </w:trPr>
        <w:tc>
          <w:tcPr>
            <w:tcW w:w="865" w:type="dxa"/>
            <w:shd w:val="clear" w:color="auto" w:fill="F2DBDB" w:themeFill="accent2" w:themeFillTint="33"/>
            <w:vAlign w:val="center"/>
          </w:tcPr>
          <w:p w:rsidR="00AC458E" w:rsidRPr="00AC458E" w:rsidRDefault="00AC458E" w:rsidP="00AC458E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C458E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IW2</w:t>
            </w:r>
          </w:p>
        </w:tc>
        <w:tc>
          <w:tcPr>
            <w:tcW w:w="7297" w:type="dxa"/>
            <w:shd w:val="clear" w:color="auto" w:fill="F2DBDB" w:themeFill="accent2" w:themeFillTint="33"/>
            <w:vAlign w:val="center"/>
          </w:tcPr>
          <w:p w:rsidR="00AC458E" w:rsidRPr="00AC458E" w:rsidRDefault="00AC458E" w:rsidP="00AC458E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AC458E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niedostosowanie oczyszczalni ścieków do rozbudowywanej sieci kanalizacyjnej /niedostateczna przepustowość/</w:t>
            </w:r>
          </w:p>
        </w:tc>
        <w:tc>
          <w:tcPr>
            <w:tcW w:w="1060" w:type="dxa"/>
            <w:shd w:val="clear" w:color="auto" w:fill="F2DBDB" w:themeFill="accent2" w:themeFillTint="33"/>
            <w:noWrap/>
            <w:vAlign w:val="center"/>
          </w:tcPr>
          <w:p w:rsidR="00AC458E" w:rsidRPr="00AC458E" w:rsidRDefault="00AC458E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C458E">
              <w:rPr>
                <w:rFonts w:ascii="Cambria" w:hAnsi="Cambria"/>
                <w:b/>
                <w:sz w:val="20"/>
                <w:szCs w:val="20"/>
                <w:lang w:eastAsia="pl-PL"/>
              </w:rPr>
              <w:t>4,18+3= 7,18</w:t>
            </w:r>
          </w:p>
        </w:tc>
      </w:tr>
      <w:tr w:rsidR="00AC458E" w:rsidRPr="00AC458E" w:rsidTr="00AC458E">
        <w:trPr>
          <w:trHeight w:val="340"/>
        </w:trPr>
        <w:tc>
          <w:tcPr>
            <w:tcW w:w="865" w:type="dxa"/>
            <w:shd w:val="clear" w:color="auto" w:fill="F2DBDB" w:themeFill="accent2" w:themeFillTint="33"/>
            <w:vAlign w:val="center"/>
          </w:tcPr>
          <w:p w:rsidR="00AC458E" w:rsidRPr="00AC458E" w:rsidRDefault="00AC458E" w:rsidP="00AC458E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C458E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IW3</w:t>
            </w:r>
          </w:p>
        </w:tc>
        <w:tc>
          <w:tcPr>
            <w:tcW w:w="7297" w:type="dxa"/>
            <w:shd w:val="clear" w:color="auto" w:fill="F2DBDB" w:themeFill="accent2" w:themeFillTint="33"/>
            <w:vAlign w:val="center"/>
          </w:tcPr>
          <w:p w:rsidR="00AC458E" w:rsidRPr="00AC458E" w:rsidRDefault="00AC458E" w:rsidP="00AC458E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AC458E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nieczynne obie</w:t>
            </w:r>
            <w:r w:rsidR="00B112C1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kty gminne ulegające degradacji</w:t>
            </w:r>
            <w:r w:rsidRPr="00AC458E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 xml:space="preserve"> (budynki po szkołach przedszkolu), </w:t>
            </w:r>
          </w:p>
        </w:tc>
        <w:tc>
          <w:tcPr>
            <w:tcW w:w="1060" w:type="dxa"/>
            <w:shd w:val="clear" w:color="auto" w:fill="F2DBDB" w:themeFill="accent2" w:themeFillTint="33"/>
            <w:noWrap/>
            <w:vAlign w:val="center"/>
          </w:tcPr>
          <w:p w:rsidR="00AC458E" w:rsidRPr="00AC458E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7,10</w:t>
            </w:r>
          </w:p>
        </w:tc>
      </w:tr>
      <w:tr w:rsidR="00AC458E" w:rsidRPr="00262BF3" w:rsidTr="00AC458E">
        <w:trPr>
          <w:trHeight w:val="340"/>
        </w:trPr>
        <w:tc>
          <w:tcPr>
            <w:tcW w:w="865" w:type="dxa"/>
          </w:tcPr>
          <w:p w:rsidR="00AC458E" w:rsidRPr="00262BF3" w:rsidRDefault="00AC458E" w:rsidP="00666458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AC458E" w:rsidRPr="00262BF3" w:rsidRDefault="00AC458E" w:rsidP="00AC458E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niedostateczny stan niektórych dróg gminnych i infrastruktury około drogowej (chodników, zatok autobusowych itp.)</w:t>
            </w:r>
          </w:p>
        </w:tc>
        <w:tc>
          <w:tcPr>
            <w:tcW w:w="1060" w:type="dxa"/>
            <w:noWrap/>
            <w:vAlign w:val="center"/>
          </w:tcPr>
          <w:p w:rsidR="00AC458E" w:rsidRPr="00262BF3" w:rsidRDefault="00AC458E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5,91+1= 6.91</w:t>
            </w:r>
          </w:p>
        </w:tc>
      </w:tr>
      <w:tr w:rsidR="00AC458E" w:rsidRPr="00262BF3" w:rsidTr="00AC458E">
        <w:trPr>
          <w:trHeight w:val="340"/>
        </w:trPr>
        <w:tc>
          <w:tcPr>
            <w:tcW w:w="865" w:type="dxa"/>
          </w:tcPr>
          <w:p w:rsidR="00AC458E" w:rsidRPr="00262BF3" w:rsidRDefault="00AC458E" w:rsidP="00666458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AC458E" w:rsidRPr="00262BF3" w:rsidRDefault="00AC458E" w:rsidP="00AC458E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niedostateczny rozwój sieci kanalizacji sanitarnej na terenach wiejskich i w mieście</w:t>
            </w:r>
          </w:p>
        </w:tc>
        <w:tc>
          <w:tcPr>
            <w:tcW w:w="1060" w:type="dxa"/>
            <w:noWrap/>
            <w:vAlign w:val="center"/>
          </w:tcPr>
          <w:p w:rsidR="00AC458E" w:rsidRPr="00262BF3" w:rsidRDefault="00AC458E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6,00+0,9= 6,9</w:t>
            </w:r>
          </w:p>
        </w:tc>
      </w:tr>
      <w:tr w:rsidR="00AC458E" w:rsidRPr="00262BF3" w:rsidTr="00AC458E">
        <w:trPr>
          <w:trHeight w:val="340"/>
        </w:trPr>
        <w:tc>
          <w:tcPr>
            <w:tcW w:w="865" w:type="dxa"/>
          </w:tcPr>
          <w:p w:rsidR="00AC458E" w:rsidRPr="00262BF3" w:rsidRDefault="00AC458E" w:rsidP="00666458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noWrap/>
            <w:vAlign w:val="center"/>
          </w:tcPr>
          <w:p w:rsidR="00AC458E" w:rsidRPr="00262BF3" w:rsidRDefault="00AC458E" w:rsidP="00AC458E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brak centrum komunikacyjnego</w:t>
            </w:r>
          </w:p>
        </w:tc>
        <w:tc>
          <w:tcPr>
            <w:tcW w:w="1060" w:type="dxa"/>
            <w:noWrap/>
            <w:vAlign w:val="center"/>
          </w:tcPr>
          <w:p w:rsidR="00AC458E" w:rsidRPr="00262BF3" w:rsidRDefault="00AC458E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7,55-0,7= 6,85</w:t>
            </w:r>
          </w:p>
        </w:tc>
      </w:tr>
      <w:tr w:rsidR="00AC458E" w:rsidRPr="00262BF3" w:rsidTr="00AC458E">
        <w:trPr>
          <w:trHeight w:val="340"/>
        </w:trPr>
        <w:tc>
          <w:tcPr>
            <w:tcW w:w="865" w:type="dxa"/>
          </w:tcPr>
          <w:p w:rsidR="00AC458E" w:rsidRPr="00262BF3" w:rsidRDefault="00AC458E" w:rsidP="00666458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noWrap/>
            <w:vAlign w:val="center"/>
          </w:tcPr>
          <w:p w:rsidR="00AC458E" w:rsidRPr="00262BF3" w:rsidRDefault="00AC458E" w:rsidP="00AC458E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mała podaż mieszkań na wynajem, brak dostępnych mieszkań komunalnych</w:t>
            </w:r>
          </w:p>
        </w:tc>
        <w:tc>
          <w:tcPr>
            <w:tcW w:w="1060" w:type="dxa"/>
            <w:noWrap/>
            <w:vAlign w:val="center"/>
          </w:tcPr>
          <w:p w:rsidR="00AC458E" w:rsidRPr="00262BF3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6,80</w:t>
            </w:r>
          </w:p>
        </w:tc>
      </w:tr>
      <w:tr w:rsidR="00AC458E" w:rsidRPr="00262BF3" w:rsidTr="00AC458E">
        <w:trPr>
          <w:trHeight w:val="340"/>
        </w:trPr>
        <w:tc>
          <w:tcPr>
            <w:tcW w:w="865" w:type="dxa"/>
          </w:tcPr>
          <w:p w:rsidR="00AC458E" w:rsidRPr="00262BF3" w:rsidRDefault="00AC458E" w:rsidP="00666458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noWrap/>
            <w:vAlign w:val="center"/>
          </w:tcPr>
          <w:p w:rsidR="00AC458E" w:rsidRPr="00262BF3" w:rsidRDefault="00AC458E" w:rsidP="00AC458E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 xml:space="preserve">wykorzystywanie miejsc atrakcyjnych lokalizacyjnie </w:t>
            </w:r>
            <w:bookmarkStart w:id="0" w:name="_GoBack"/>
            <w:bookmarkEnd w:id="0"/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dla potrzeb mieszkań socjalnych (budynki komunalne  na wzgórzu starego miasta, przy ul. Kilińskiego i Piłsudskiego)</w:t>
            </w:r>
          </w:p>
        </w:tc>
        <w:tc>
          <w:tcPr>
            <w:tcW w:w="1060" w:type="dxa"/>
            <w:noWrap/>
            <w:vAlign w:val="center"/>
          </w:tcPr>
          <w:p w:rsidR="00AC458E" w:rsidRPr="00262BF3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6,77</w:t>
            </w:r>
          </w:p>
        </w:tc>
      </w:tr>
      <w:tr w:rsidR="00AC458E" w:rsidRPr="00262BF3" w:rsidTr="00AC458E">
        <w:trPr>
          <w:trHeight w:val="340"/>
        </w:trPr>
        <w:tc>
          <w:tcPr>
            <w:tcW w:w="865" w:type="dxa"/>
          </w:tcPr>
          <w:p w:rsidR="00AC458E" w:rsidRPr="00262BF3" w:rsidRDefault="00AC458E" w:rsidP="00666458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AC458E" w:rsidRPr="00262BF3" w:rsidRDefault="00AC458E" w:rsidP="00AC458E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zły stan sieci wodociągowej w północnej części gminy</w:t>
            </w:r>
          </w:p>
        </w:tc>
        <w:tc>
          <w:tcPr>
            <w:tcW w:w="1060" w:type="dxa"/>
            <w:noWrap/>
            <w:vAlign w:val="center"/>
          </w:tcPr>
          <w:p w:rsidR="00AC458E" w:rsidRPr="00262BF3" w:rsidRDefault="00AC458E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6,73</w:t>
            </w:r>
          </w:p>
        </w:tc>
      </w:tr>
      <w:tr w:rsidR="00AC458E" w:rsidRPr="00262BF3" w:rsidTr="00AC458E">
        <w:trPr>
          <w:trHeight w:val="340"/>
        </w:trPr>
        <w:tc>
          <w:tcPr>
            <w:tcW w:w="865" w:type="dxa"/>
          </w:tcPr>
          <w:p w:rsidR="00AC458E" w:rsidRPr="00262BF3" w:rsidRDefault="00AC458E" w:rsidP="00666458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AC458E" w:rsidRPr="00262BF3" w:rsidRDefault="00AC458E" w:rsidP="00AC458E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trudności z zapewnieniem odpowiedniego poziomu rozwoju infrastruktury technicznej na obszarach o dużym rozproszeniu zabudowy</w:t>
            </w:r>
          </w:p>
        </w:tc>
        <w:tc>
          <w:tcPr>
            <w:tcW w:w="1060" w:type="dxa"/>
            <w:noWrap/>
            <w:vAlign w:val="center"/>
          </w:tcPr>
          <w:p w:rsidR="00AC458E" w:rsidRPr="00262BF3" w:rsidRDefault="00AC458E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5,55+1= 6,55</w:t>
            </w:r>
          </w:p>
        </w:tc>
      </w:tr>
      <w:tr w:rsidR="00AC458E" w:rsidRPr="00262BF3" w:rsidTr="00AC458E">
        <w:trPr>
          <w:trHeight w:val="340"/>
        </w:trPr>
        <w:tc>
          <w:tcPr>
            <w:tcW w:w="865" w:type="dxa"/>
          </w:tcPr>
          <w:p w:rsidR="00AC458E" w:rsidRPr="00262BF3" w:rsidRDefault="00AC458E" w:rsidP="00666458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AC458E" w:rsidRPr="00262BF3" w:rsidRDefault="00AC458E" w:rsidP="00AC458E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 xml:space="preserve">dominacja konwencjonalnych sposobów dostarczania ciepła i </w:t>
            </w:r>
            <w:proofErr w:type="spellStart"/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cwu</w:t>
            </w:r>
            <w:proofErr w:type="spellEnd"/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 xml:space="preserve"> do budynków</w:t>
            </w:r>
          </w:p>
        </w:tc>
        <w:tc>
          <w:tcPr>
            <w:tcW w:w="1060" w:type="dxa"/>
            <w:noWrap/>
            <w:vAlign w:val="center"/>
          </w:tcPr>
          <w:p w:rsidR="00AC458E" w:rsidRPr="00262BF3" w:rsidRDefault="00AC458E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5,64</w:t>
            </w:r>
          </w:p>
        </w:tc>
      </w:tr>
      <w:tr w:rsidR="00AC458E" w:rsidRPr="00262BF3" w:rsidTr="00AC458E">
        <w:trPr>
          <w:trHeight w:val="340"/>
        </w:trPr>
        <w:tc>
          <w:tcPr>
            <w:tcW w:w="865" w:type="dxa"/>
          </w:tcPr>
          <w:p w:rsidR="00AC458E" w:rsidRPr="00262BF3" w:rsidRDefault="00AC458E" w:rsidP="00666458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AC458E" w:rsidRPr="00262BF3" w:rsidRDefault="00AC458E" w:rsidP="00AC458E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osuwiska w ciągu dróg gminnych</w:t>
            </w:r>
          </w:p>
        </w:tc>
        <w:tc>
          <w:tcPr>
            <w:tcW w:w="1060" w:type="dxa"/>
            <w:noWrap/>
            <w:vAlign w:val="center"/>
          </w:tcPr>
          <w:p w:rsidR="00AC458E" w:rsidRPr="00262BF3" w:rsidRDefault="00AC458E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3,91</w:t>
            </w:r>
          </w:p>
        </w:tc>
      </w:tr>
      <w:tr w:rsidR="00AC458E" w:rsidRPr="00262BF3" w:rsidTr="00AC458E">
        <w:trPr>
          <w:trHeight w:val="340"/>
        </w:trPr>
        <w:tc>
          <w:tcPr>
            <w:tcW w:w="865" w:type="dxa"/>
          </w:tcPr>
          <w:p w:rsidR="00AC458E" w:rsidRPr="00262BF3" w:rsidRDefault="00AC458E" w:rsidP="00666458">
            <w:pPr>
              <w:spacing w:after="0" w:line="240" w:lineRule="auto"/>
              <w:ind w:right="13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AC458E" w:rsidRPr="00262BF3" w:rsidRDefault="00AC458E" w:rsidP="00AC458E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niewystarczające uzbrojenie terenów gminnych</w:t>
            </w:r>
          </w:p>
        </w:tc>
        <w:tc>
          <w:tcPr>
            <w:tcW w:w="1060" w:type="dxa"/>
            <w:noWrap/>
            <w:vAlign w:val="center"/>
          </w:tcPr>
          <w:p w:rsidR="00AC458E" w:rsidRPr="00262BF3" w:rsidRDefault="00AC458E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3,36</w:t>
            </w:r>
          </w:p>
        </w:tc>
      </w:tr>
    </w:tbl>
    <w:p w:rsidR="00320620" w:rsidRDefault="00320620" w:rsidP="00D01085">
      <w:pPr>
        <w:rPr>
          <w:rFonts w:asciiTheme="majorHAnsi" w:hAnsiTheme="majorHAnsi"/>
          <w:b/>
        </w:rPr>
      </w:pPr>
    </w:p>
    <w:p w:rsidR="00D01085" w:rsidRPr="00E800E8" w:rsidRDefault="00D01085" w:rsidP="00D01085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t>PRZESTRZEŃ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851"/>
        <w:gridCol w:w="7355"/>
        <w:gridCol w:w="1169"/>
      </w:tblGrid>
      <w:tr w:rsidR="00D33FCB" w:rsidRPr="008D4818" w:rsidTr="00D33FCB">
        <w:trPr>
          <w:trHeight w:val="567"/>
        </w:trPr>
        <w:tc>
          <w:tcPr>
            <w:tcW w:w="9375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33FCB" w:rsidRPr="008D4818" w:rsidRDefault="00D33FCB" w:rsidP="00D33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SŁABE STRONY</w:t>
            </w:r>
          </w:p>
        </w:tc>
      </w:tr>
      <w:tr w:rsidR="00D33FCB" w:rsidRPr="008D4818" w:rsidTr="00D33FCB">
        <w:trPr>
          <w:trHeight w:val="5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33FCB" w:rsidRPr="008D4818" w:rsidRDefault="00D33FCB" w:rsidP="00D33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55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</w:tcPr>
          <w:p w:rsidR="00D33FCB" w:rsidRPr="008D4818" w:rsidRDefault="00D33FCB" w:rsidP="00D33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PRZESTRZEŃ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</w:tcPr>
          <w:p w:rsidR="00D33FCB" w:rsidRPr="008D4818" w:rsidRDefault="00D33FCB" w:rsidP="00D33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  <w:shd w:val="clear" w:color="auto" w:fill="F2DBDB" w:themeFill="accent2" w:themeFillTint="33"/>
            <w:vAlign w:val="center"/>
          </w:tcPr>
          <w:p w:rsidR="00D33FCB" w:rsidRPr="008D4818" w:rsidRDefault="00D33FCB" w:rsidP="00D33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PW1</w:t>
            </w:r>
          </w:p>
        </w:tc>
        <w:tc>
          <w:tcPr>
            <w:tcW w:w="7355" w:type="dxa"/>
            <w:shd w:val="clear" w:color="auto" w:fill="F2DBDB" w:themeFill="accent2" w:themeFillTint="33"/>
            <w:vAlign w:val="center"/>
          </w:tcPr>
          <w:p w:rsidR="00D33FCB" w:rsidRPr="00D33FCB" w:rsidRDefault="00D33FCB" w:rsidP="00D33FC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 xml:space="preserve">brak odpowiednio zagospodarowanych przestrzeni publicznych pod kątem rekreacyjno-wypoczynkowym, w tym niedostateczna funkcjonalność i estetyka centrum miasta </w:t>
            </w:r>
          </w:p>
        </w:tc>
        <w:tc>
          <w:tcPr>
            <w:tcW w:w="1169" w:type="dxa"/>
            <w:shd w:val="clear" w:color="auto" w:fill="F2DBDB" w:themeFill="accent2" w:themeFillTint="33"/>
            <w:noWrap/>
            <w:vAlign w:val="center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9,00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  <w:shd w:val="clear" w:color="auto" w:fill="F2DBDB" w:themeFill="accent2" w:themeFillTint="33"/>
            <w:vAlign w:val="center"/>
          </w:tcPr>
          <w:p w:rsidR="00D33FCB" w:rsidRPr="008D4818" w:rsidRDefault="00D33FCB" w:rsidP="00D33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PW2</w:t>
            </w:r>
          </w:p>
        </w:tc>
        <w:tc>
          <w:tcPr>
            <w:tcW w:w="7355" w:type="dxa"/>
            <w:shd w:val="clear" w:color="auto" w:fill="F2DBDB" w:themeFill="accent2" w:themeFillTint="33"/>
            <w:vAlign w:val="center"/>
          </w:tcPr>
          <w:p w:rsidR="00D33FCB" w:rsidRPr="00D33FCB" w:rsidRDefault="00D33FCB" w:rsidP="00D33FC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niedostateczne  wykorzystanie otoczenia  Zbiornika Dobczyckiego na rzecz turystyki i rekreacji</w:t>
            </w:r>
          </w:p>
        </w:tc>
        <w:tc>
          <w:tcPr>
            <w:tcW w:w="1169" w:type="dxa"/>
            <w:shd w:val="clear" w:color="auto" w:fill="F2DBDB" w:themeFill="accent2" w:themeFillTint="33"/>
            <w:noWrap/>
            <w:vAlign w:val="center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8,89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  <w:shd w:val="clear" w:color="auto" w:fill="F2DBDB" w:themeFill="accent2" w:themeFillTint="33"/>
            <w:vAlign w:val="center"/>
          </w:tcPr>
          <w:p w:rsidR="00D33FCB" w:rsidRPr="008D4818" w:rsidRDefault="00D33FCB" w:rsidP="00D33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PW3</w:t>
            </w:r>
          </w:p>
        </w:tc>
        <w:tc>
          <w:tcPr>
            <w:tcW w:w="7355" w:type="dxa"/>
            <w:shd w:val="clear" w:color="auto" w:fill="F2DBDB" w:themeFill="accent2" w:themeFillTint="33"/>
            <w:vAlign w:val="center"/>
          </w:tcPr>
          <w:p w:rsidR="00D33FCB" w:rsidRPr="00D33FCB" w:rsidRDefault="00D33FCB" w:rsidP="00D33FC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wzrost natężenia ruchu drogowego i zwiększenie zapotrzebowania na miejsca parkingowe w mieście, problemy ze skomunikowaniem poszczególnych części miasta</w:t>
            </w:r>
          </w:p>
        </w:tc>
        <w:tc>
          <w:tcPr>
            <w:tcW w:w="1169" w:type="dxa"/>
            <w:shd w:val="clear" w:color="auto" w:fill="F2DBDB" w:themeFill="accent2" w:themeFillTint="33"/>
            <w:noWrap/>
            <w:vAlign w:val="center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8,44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55" w:type="dxa"/>
            <w:vAlign w:val="center"/>
          </w:tcPr>
          <w:p w:rsidR="00D33FCB" w:rsidRPr="008D4818" w:rsidRDefault="00D33FCB" w:rsidP="00D33FC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zmniejszona spójność przestrzenna miasta wynikająca z rozwoju budownictwa jednorodzinnego w jego peryferyjnych częściach, postępujące rozproszenie osadnictwa</w:t>
            </w:r>
          </w:p>
        </w:tc>
        <w:tc>
          <w:tcPr>
            <w:tcW w:w="1169" w:type="dxa"/>
            <w:noWrap/>
            <w:vAlign w:val="center"/>
          </w:tcPr>
          <w:p w:rsidR="00D33FCB" w:rsidRPr="00D33FCB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Cs/>
                <w:sz w:val="20"/>
                <w:szCs w:val="20"/>
                <w:lang w:eastAsia="pl-PL"/>
              </w:rPr>
              <w:t>5,56 + 1= 7,56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55" w:type="dxa"/>
            <w:vAlign w:val="center"/>
          </w:tcPr>
          <w:p w:rsidR="00D33FCB" w:rsidRPr="008D4818" w:rsidRDefault="00D33FCB" w:rsidP="00D33FC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zagrożenia dla środowiska naturalnego (niska emisja, transport, niedostatecznie rozwinięta gospodarka ściekowa)</w:t>
            </w:r>
          </w:p>
        </w:tc>
        <w:tc>
          <w:tcPr>
            <w:tcW w:w="1169" w:type="dxa"/>
            <w:noWrap/>
            <w:vAlign w:val="center"/>
          </w:tcPr>
          <w:p w:rsidR="00D33FCB" w:rsidRPr="00D33FCB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Cs/>
                <w:sz w:val="20"/>
                <w:szCs w:val="20"/>
                <w:lang w:eastAsia="pl-PL"/>
              </w:rPr>
              <w:t>6,11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55" w:type="dxa"/>
            <w:vAlign w:val="center"/>
          </w:tcPr>
          <w:p w:rsidR="00D33FCB" w:rsidRPr="008D4818" w:rsidRDefault="00D33FCB" w:rsidP="00D33FC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ograniczenia w dostępności zwartych terenów inwestycyjnych i mieszkaniowych wynikające z konfiguracji terenu i stosunków własnościowych</w:t>
            </w:r>
          </w:p>
        </w:tc>
        <w:tc>
          <w:tcPr>
            <w:tcW w:w="1169" w:type="dxa"/>
            <w:noWrap/>
            <w:vAlign w:val="center"/>
          </w:tcPr>
          <w:p w:rsidR="00D33FCB" w:rsidRPr="00D33FCB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Cs/>
                <w:sz w:val="20"/>
                <w:szCs w:val="20"/>
                <w:lang w:eastAsia="pl-PL"/>
              </w:rPr>
              <w:t>6,11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55" w:type="dxa"/>
            <w:vAlign w:val="center"/>
          </w:tcPr>
          <w:p w:rsidR="00D33FCB" w:rsidRPr="008D4818" w:rsidRDefault="00D33FCB" w:rsidP="00D33FC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brak funkcjonalnych centrów, zagospodarow</w:t>
            </w:r>
            <w:r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anych przestrzeni publicznych w </w:t>
            </w: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miejscowościach wiejskich gminy</w:t>
            </w:r>
          </w:p>
        </w:tc>
        <w:tc>
          <w:tcPr>
            <w:tcW w:w="1169" w:type="dxa"/>
            <w:noWrap/>
            <w:vAlign w:val="center"/>
          </w:tcPr>
          <w:p w:rsidR="00D33FCB" w:rsidRPr="00D33FCB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Cs/>
                <w:sz w:val="20"/>
                <w:szCs w:val="20"/>
                <w:lang w:eastAsia="pl-PL"/>
              </w:rPr>
              <w:t>4,56+1= 5,56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55" w:type="dxa"/>
            <w:vAlign w:val="center"/>
          </w:tcPr>
          <w:p w:rsidR="00D33FCB" w:rsidRPr="008D4818" w:rsidRDefault="00D33FCB" w:rsidP="00D33FC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zanikanie tradycyjnych cech zabudowy i przestrzeni</w:t>
            </w:r>
          </w:p>
        </w:tc>
        <w:tc>
          <w:tcPr>
            <w:tcW w:w="1169" w:type="dxa"/>
            <w:noWrap/>
            <w:vAlign w:val="center"/>
          </w:tcPr>
          <w:p w:rsidR="00D33FCB" w:rsidRPr="00D33FCB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Cs/>
                <w:sz w:val="20"/>
                <w:szCs w:val="20"/>
                <w:lang w:eastAsia="pl-PL"/>
              </w:rPr>
              <w:t>6,00-0,5= 5,5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55" w:type="dxa"/>
            <w:vAlign w:val="center"/>
          </w:tcPr>
          <w:p w:rsidR="00D33FCB" w:rsidRPr="008D4818" w:rsidRDefault="00D33FCB" w:rsidP="00D33FC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zaburzenia ładu przestrzennego</w:t>
            </w:r>
          </w:p>
        </w:tc>
        <w:tc>
          <w:tcPr>
            <w:tcW w:w="1169" w:type="dxa"/>
            <w:noWrap/>
            <w:vAlign w:val="center"/>
          </w:tcPr>
          <w:p w:rsidR="00D33FCB" w:rsidRPr="00D33FCB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Cs/>
                <w:sz w:val="20"/>
                <w:szCs w:val="20"/>
                <w:lang w:eastAsia="pl-PL"/>
              </w:rPr>
              <w:t>5,89-0,4= 5,49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55" w:type="dxa"/>
            <w:vAlign w:val="center"/>
          </w:tcPr>
          <w:p w:rsidR="00D33FCB" w:rsidRPr="008D4818" w:rsidRDefault="00D33FCB" w:rsidP="00D33FC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centrum miasta skupione wokół drogi gminnej o dużym natężeniu ruchu</w:t>
            </w:r>
          </w:p>
        </w:tc>
        <w:tc>
          <w:tcPr>
            <w:tcW w:w="1169" w:type="dxa"/>
            <w:noWrap/>
            <w:vAlign w:val="center"/>
          </w:tcPr>
          <w:p w:rsidR="00D33FCB" w:rsidRPr="00D33FCB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Cs/>
                <w:sz w:val="20"/>
                <w:szCs w:val="20"/>
                <w:lang w:eastAsia="pl-PL"/>
              </w:rPr>
              <w:t>4,78+0,7= 5,48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55" w:type="dxa"/>
            <w:vAlign w:val="center"/>
          </w:tcPr>
          <w:p w:rsidR="00D33FCB" w:rsidRPr="008D4818" w:rsidRDefault="00D33FCB" w:rsidP="00D33FC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niedostateczne wykorzystanie przestrzeni publicznej i jej obniżona funkcjonalność</w:t>
            </w:r>
          </w:p>
        </w:tc>
        <w:tc>
          <w:tcPr>
            <w:tcW w:w="1169" w:type="dxa"/>
            <w:noWrap/>
            <w:vAlign w:val="center"/>
          </w:tcPr>
          <w:p w:rsidR="00D33FCB" w:rsidRPr="00D33FCB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Cs/>
                <w:sz w:val="20"/>
                <w:szCs w:val="20"/>
                <w:lang w:eastAsia="pl-PL"/>
              </w:rPr>
              <w:t>5,78- 0,3= 5,48</w:t>
            </w:r>
          </w:p>
        </w:tc>
      </w:tr>
      <w:tr w:rsidR="00D33FCB" w:rsidRPr="008D4818" w:rsidTr="00D33FCB">
        <w:trPr>
          <w:trHeight w:val="340"/>
        </w:trPr>
        <w:tc>
          <w:tcPr>
            <w:tcW w:w="851" w:type="dxa"/>
          </w:tcPr>
          <w:p w:rsidR="00D33FCB" w:rsidRPr="008D4818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55" w:type="dxa"/>
            <w:vAlign w:val="center"/>
          </w:tcPr>
          <w:p w:rsidR="00D33FCB" w:rsidRPr="008D4818" w:rsidRDefault="00D33FCB" w:rsidP="00D33FC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intensywny rozwój mieszkalnictwa, spadek znaczenia innych funkcji przestrzeni</w:t>
            </w:r>
          </w:p>
        </w:tc>
        <w:tc>
          <w:tcPr>
            <w:tcW w:w="1169" w:type="dxa"/>
            <w:noWrap/>
            <w:vAlign w:val="center"/>
          </w:tcPr>
          <w:p w:rsidR="00D33FCB" w:rsidRPr="00D33FCB" w:rsidRDefault="00D33FCB" w:rsidP="00666458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D33FCB">
              <w:rPr>
                <w:rFonts w:ascii="Cambria" w:hAnsi="Cambria"/>
                <w:bCs/>
                <w:sz w:val="20"/>
                <w:szCs w:val="20"/>
                <w:lang w:eastAsia="pl-PL"/>
              </w:rPr>
              <w:t>5,67-0,2= 5,47</w:t>
            </w:r>
          </w:p>
        </w:tc>
      </w:tr>
    </w:tbl>
    <w:p w:rsidR="00D01085" w:rsidRDefault="00D01085" w:rsidP="00601A69">
      <w:pPr>
        <w:jc w:val="both"/>
        <w:rPr>
          <w:rFonts w:asciiTheme="majorHAnsi" w:hAnsiTheme="majorHAnsi"/>
          <w:b/>
        </w:rPr>
      </w:pPr>
    </w:p>
    <w:p w:rsidR="005335BF" w:rsidRDefault="005335BF" w:rsidP="005335BF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 w:rsidRPr="00496CEF">
        <w:rPr>
          <w:rFonts w:asciiTheme="majorHAnsi" w:hAnsiTheme="majorHAnsi"/>
          <w:b/>
        </w:rPr>
        <w:t>Mocne strony (S)</w:t>
      </w:r>
    </w:p>
    <w:p w:rsidR="00774DF6" w:rsidRPr="00774DF6" w:rsidRDefault="00774DF6" w:rsidP="00774DF6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tbl>
      <w:tblPr>
        <w:tblW w:w="9212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"/>
        <w:gridCol w:w="7334"/>
        <w:gridCol w:w="998"/>
      </w:tblGrid>
      <w:tr w:rsidR="005335BF" w:rsidRPr="00123875" w:rsidTr="005335BF">
        <w:trPr>
          <w:trHeight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5335BF" w:rsidRPr="00123875" w:rsidRDefault="005335BF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MOCNE</w:t>
            </w: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STRONY</w:t>
            </w:r>
          </w:p>
        </w:tc>
      </w:tr>
      <w:tr w:rsidR="005335BF" w:rsidRPr="00123875" w:rsidTr="005335BF">
        <w:trPr>
          <w:trHeight w:val="567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335BF" w:rsidRPr="00123875" w:rsidRDefault="005335BF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34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335BF" w:rsidRPr="00123875" w:rsidRDefault="005335BF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335BF" w:rsidRPr="00123875" w:rsidRDefault="005335BF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5335BF" w:rsidRPr="005335BF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5335BF" w:rsidRPr="005335BF" w:rsidRDefault="005335BF" w:rsidP="005335B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SS1</w:t>
            </w:r>
          </w:p>
        </w:tc>
        <w:tc>
          <w:tcPr>
            <w:tcW w:w="73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5335BF" w:rsidRPr="005335BF" w:rsidRDefault="005335BF" w:rsidP="005335BF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różnorodność oferty kulturalnej i sportowej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335BF" w:rsidRPr="005335BF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sz w:val="20"/>
                <w:szCs w:val="20"/>
                <w:lang w:eastAsia="pl-PL"/>
              </w:rPr>
              <w:t>9,44</w:t>
            </w:r>
          </w:p>
        </w:tc>
      </w:tr>
      <w:tr w:rsidR="005335BF" w:rsidRPr="005335BF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:rsidR="005335BF" w:rsidRPr="005335BF" w:rsidRDefault="005335BF" w:rsidP="005335B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SS2</w:t>
            </w:r>
          </w:p>
        </w:tc>
        <w:tc>
          <w:tcPr>
            <w:tcW w:w="7334" w:type="dxa"/>
            <w:shd w:val="clear" w:color="auto" w:fill="DBE5F1" w:themeFill="accent1" w:themeFillTint="33"/>
            <w:vAlign w:val="center"/>
          </w:tcPr>
          <w:p w:rsidR="005335BF" w:rsidRPr="005335BF" w:rsidRDefault="005335BF" w:rsidP="005335BF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 xml:space="preserve">działalność pozarządowych organizacji sfery społecznej </w:t>
            </w:r>
          </w:p>
        </w:tc>
        <w:tc>
          <w:tcPr>
            <w:tcW w:w="998" w:type="dxa"/>
            <w:shd w:val="clear" w:color="auto" w:fill="DBE5F1" w:themeFill="accent1" w:themeFillTint="33"/>
            <w:noWrap/>
            <w:vAlign w:val="center"/>
          </w:tcPr>
          <w:p w:rsidR="005335BF" w:rsidRPr="005335BF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sz w:val="20"/>
                <w:szCs w:val="20"/>
                <w:lang w:eastAsia="pl-PL"/>
              </w:rPr>
              <w:t>8,90</w:t>
            </w:r>
          </w:p>
        </w:tc>
      </w:tr>
      <w:tr w:rsidR="005335BF" w:rsidRPr="005335BF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:rsidR="005335BF" w:rsidRPr="005335BF" w:rsidRDefault="005335BF" w:rsidP="005335B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SS3</w:t>
            </w:r>
          </w:p>
        </w:tc>
        <w:tc>
          <w:tcPr>
            <w:tcW w:w="7334" w:type="dxa"/>
            <w:shd w:val="clear" w:color="auto" w:fill="DBE5F1" w:themeFill="accent1" w:themeFillTint="33"/>
            <w:vAlign w:val="center"/>
          </w:tcPr>
          <w:p w:rsidR="005335BF" w:rsidRPr="005335BF" w:rsidRDefault="005335BF" w:rsidP="005335BF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aktywność mieszkańców w tworzeniu infrastruktury i życia społecznego gminy (komitety społeczne, OSP, organizacje mieszkańców)</w:t>
            </w:r>
          </w:p>
        </w:tc>
        <w:tc>
          <w:tcPr>
            <w:tcW w:w="998" w:type="dxa"/>
            <w:shd w:val="clear" w:color="auto" w:fill="DBE5F1" w:themeFill="accent1" w:themeFillTint="33"/>
            <w:noWrap/>
            <w:vAlign w:val="center"/>
          </w:tcPr>
          <w:p w:rsidR="005335BF" w:rsidRPr="005335BF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335BF">
              <w:rPr>
                <w:rFonts w:ascii="Cambria" w:hAnsi="Cambria"/>
                <w:b/>
                <w:sz w:val="20"/>
                <w:szCs w:val="20"/>
                <w:lang w:eastAsia="pl-PL"/>
              </w:rPr>
              <w:t>8,80</w:t>
            </w:r>
          </w:p>
        </w:tc>
      </w:tr>
      <w:tr w:rsidR="005335BF" w:rsidRPr="00262BF3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4" w:type="dxa"/>
            <w:vAlign w:val="center"/>
          </w:tcPr>
          <w:p w:rsidR="005335BF" w:rsidRPr="00262BF3" w:rsidRDefault="005335BF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działalność gminnych instytucji kultury</w:t>
            </w:r>
          </w:p>
        </w:tc>
        <w:tc>
          <w:tcPr>
            <w:tcW w:w="998" w:type="dxa"/>
            <w:noWrap/>
            <w:vAlign w:val="center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8,40</w:t>
            </w:r>
          </w:p>
        </w:tc>
      </w:tr>
      <w:tr w:rsidR="005335BF" w:rsidRPr="00262BF3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4" w:type="dxa"/>
            <w:vAlign w:val="center"/>
          </w:tcPr>
          <w:p w:rsidR="005335BF" w:rsidRPr="00262BF3" w:rsidRDefault="005335BF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rosnąca liczba ludności, dodatni przyrost naturalny</w:t>
            </w:r>
          </w:p>
        </w:tc>
        <w:tc>
          <w:tcPr>
            <w:tcW w:w="998" w:type="dxa"/>
            <w:noWrap/>
            <w:vAlign w:val="center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8,10+0,3= 8,4</w:t>
            </w:r>
          </w:p>
        </w:tc>
      </w:tr>
      <w:tr w:rsidR="005335BF" w:rsidRPr="00262BF3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4" w:type="dxa"/>
            <w:vAlign w:val="center"/>
          </w:tcPr>
          <w:p w:rsidR="005335BF" w:rsidRPr="00262BF3" w:rsidRDefault="005335BF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 xml:space="preserve">otwarcie na współpracę międzynarodową, w tym z gminami partnerskimi </w:t>
            </w:r>
            <w:proofErr w:type="spellStart"/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Versmold</w:t>
            </w:r>
            <w:proofErr w:type="spellEnd"/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Sarriskie</w:t>
            </w:r>
            <w:proofErr w:type="spellEnd"/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Michalany</w:t>
            </w:r>
            <w:proofErr w:type="spellEnd"/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, (efekty z wymiany doświadczeń, poznawania tradycji i kultury wymiana młodzieży, współpraca organizacji, praktyki w administracji)</w:t>
            </w:r>
          </w:p>
        </w:tc>
        <w:tc>
          <w:tcPr>
            <w:tcW w:w="998" w:type="dxa"/>
            <w:noWrap/>
            <w:vAlign w:val="center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8,30</w:t>
            </w:r>
          </w:p>
        </w:tc>
      </w:tr>
      <w:tr w:rsidR="005335BF" w:rsidRPr="00262BF3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4" w:type="dxa"/>
            <w:vAlign w:val="center"/>
          </w:tcPr>
          <w:p w:rsidR="005335BF" w:rsidRPr="00262BF3" w:rsidRDefault="005335BF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rozwinięta baza i dostateczna dostępność POZ</w:t>
            </w:r>
          </w:p>
        </w:tc>
        <w:tc>
          <w:tcPr>
            <w:tcW w:w="998" w:type="dxa"/>
            <w:noWrap/>
            <w:vAlign w:val="center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8,00</w:t>
            </w:r>
          </w:p>
        </w:tc>
      </w:tr>
      <w:tr w:rsidR="005335BF" w:rsidRPr="00262BF3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4" w:type="dxa"/>
            <w:vAlign w:val="center"/>
          </w:tcPr>
          <w:p w:rsidR="005335BF" w:rsidRPr="00262BF3" w:rsidRDefault="005335BF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dostateczny dostęp do edukacji na poziomie podstawowym i gimnazjalnym na terenie gminy</w:t>
            </w:r>
          </w:p>
        </w:tc>
        <w:tc>
          <w:tcPr>
            <w:tcW w:w="998" w:type="dxa"/>
            <w:noWrap/>
            <w:vAlign w:val="center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8,00</w:t>
            </w:r>
          </w:p>
        </w:tc>
      </w:tr>
      <w:tr w:rsidR="005335BF" w:rsidRPr="00262BF3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4" w:type="dxa"/>
            <w:vAlign w:val="center"/>
          </w:tcPr>
          <w:p w:rsidR="005335BF" w:rsidRPr="00262BF3" w:rsidRDefault="005335BF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 xml:space="preserve">instytucje o znaczeniu ponadlokalnym (Filia Powiatowego Urzędu Pracy, Wydział Ksiąg Wieczystych, szkoły średnie, Poradnia Psychologiczno-Pedagogiczna.) </w:t>
            </w:r>
          </w:p>
        </w:tc>
        <w:tc>
          <w:tcPr>
            <w:tcW w:w="998" w:type="dxa"/>
            <w:noWrap/>
            <w:vAlign w:val="center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7,90</w:t>
            </w:r>
          </w:p>
        </w:tc>
      </w:tr>
      <w:tr w:rsidR="005335BF" w:rsidRPr="00262BF3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4" w:type="dxa"/>
            <w:noWrap/>
            <w:vAlign w:val="center"/>
          </w:tcPr>
          <w:p w:rsidR="005335BF" w:rsidRPr="00262BF3" w:rsidRDefault="005335BF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rozwijająca się oferta dla seniorów</w:t>
            </w:r>
          </w:p>
        </w:tc>
        <w:tc>
          <w:tcPr>
            <w:tcW w:w="998" w:type="dxa"/>
            <w:noWrap/>
            <w:vAlign w:val="center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7,89</w:t>
            </w:r>
          </w:p>
        </w:tc>
      </w:tr>
      <w:tr w:rsidR="005335BF" w:rsidRPr="00262BF3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4" w:type="dxa"/>
            <w:noWrap/>
            <w:vAlign w:val="center"/>
          </w:tcPr>
          <w:p w:rsidR="005335BF" w:rsidRPr="00262BF3" w:rsidRDefault="005335BF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dostępność klas integracyjnych na każdym poziomie edukacji</w:t>
            </w:r>
          </w:p>
        </w:tc>
        <w:tc>
          <w:tcPr>
            <w:tcW w:w="998" w:type="dxa"/>
            <w:noWrap/>
            <w:vAlign w:val="center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7,78</w:t>
            </w:r>
          </w:p>
        </w:tc>
      </w:tr>
      <w:tr w:rsidR="005335BF" w:rsidRPr="00262BF3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4" w:type="dxa"/>
            <w:vAlign w:val="center"/>
          </w:tcPr>
          <w:p w:rsidR="005335BF" w:rsidRPr="00262BF3" w:rsidRDefault="005335BF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korzystne kształtowanie się struktury demograficznej mieszkańców</w:t>
            </w:r>
          </w:p>
        </w:tc>
        <w:tc>
          <w:tcPr>
            <w:tcW w:w="998" w:type="dxa"/>
            <w:noWrap/>
            <w:vAlign w:val="center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7,70</w:t>
            </w:r>
          </w:p>
        </w:tc>
      </w:tr>
      <w:tr w:rsidR="005335BF" w:rsidRPr="00262BF3" w:rsidTr="00533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4" w:type="dxa"/>
            <w:vAlign w:val="center"/>
          </w:tcPr>
          <w:p w:rsidR="005335BF" w:rsidRPr="00262BF3" w:rsidRDefault="005335BF" w:rsidP="005335BF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przywiązanie do tradycji</w:t>
            </w:r>
          </w:p>
        </w:tc>
        <w:tc>
          <w:tcPr>
            <w:tcW w:w="998" w:type="dxa"/>
            <w:noWrap/>
            <w:vAlign w:val="center"/>
          </w:tcPr>
          <w:p w:rsidR="005335BF" w:rsidRPr="00262BF3" w:rsidRDefault="005335BF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7,30</w:t>
            </w:r>
          </w:p>
        </w:tc>
      </w:tr>
    </w:tbl>
    <w:p w:rsidR="00972915" w:rsidRDefault="00972915" w:rsidP="00601A69">
      <w:pPr>
        <w:jc w:val="both"/>
        <w:rPr>
          <w:rFonts w:asciiTheme="majorHAnsi" w:hAnsiTheme="majorHAnsi"/>
          <w:b/>
        </w:rPr>
      </w:pPr>
    </w:p>
    <w:p w:rsidR="00D81DB7" w:rsidRDefault="00D81DB7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br w:type="page"/>
      </w:r>
    </w:p>
    <w:p w:rsidR="00D81DB7" w:rsidRDefault="00D81DB7" w:rsidP="00D81DB7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lastRenderedPageBreak/>
        <w:t>GOSPODARKA</w:t>
      </w:r>
    </w:p>
    <w:tbl>
      <w:tblPr>
        <w:tblW w:w="9159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00"/>
        <w:gridCol w:w="7305"/>
        <w:gridCol w:w="954"/>
      </w:tblGrid>
      <w:tr w:rsidR="00D81DB7" w:rsidRPr="00262BF3" w:rsidTr="00D81DB7">
        <w:trPr>
          <w:trHeight w:val="567"/>
        </w:trPr>
        <w:tc>
          <w:tcPr>
            <w:tcW w:w="9159" w:type="dxa"/>
            <w:gridSpan w:val="3"/>
            <w:tcBorders>
              <w:bottom w:val="single" w:sz="4" w:space="0" w:color="000000"/>
            </w:tcBorders>
            <w:shd w:val="clear" w:color="auto" w:fill="95B3D7" w:themeFill="accent1" w:themeFillTint="99"/>
            <w:vAlign w:val="center"/>
          </w:tcPr>
          <w:p w:rsidR="00D81DB7" w:rsidRPr="00262BF3" w:rsidRDefault="00D81DB7" w:rsidP="00D81DB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MOCNE STRONY</w:t>
            </w:r>
          </w:p>
        </w:tc>
      </w:tr>
      <w:tr w:rsidR="00D81DB7" w:rsidRPr="00262BF3" w:rsidTr="00D81DB7">
        <w:trPr>
          <w:trHeight w:val="567"/>
        </w:trPr>
        <w:tc>
          <w:tcPr>
            <w:tcW w:w="900" w:type="dxa"/>
            <w:tcBorders>
              <w:bottom w:val="single" w:sz="4" w:space="0" w:color="000000"/>
            </w:tcBorders>
            <w:shd w:val="clear" w:color="auto" w:fill="FF3300"/>
            <w:vAlign w:val="center"/>
          </w:tcPr>
          <w:p w:rsidR="00D81DB7" w:rsidRPr="00262BF3" w:rsidRDefault="00D81DB7" w:rsidP="00D81DB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05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</w:tcPr>
          <w:p w:rsidR="00D81DB7" w:rsidRPr="00262BF3" w:rsidRDefault="00D81DB7" w:rsidP="00D81DB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  <w:tc>
          <w:tcPr>
            <w:tcW w:w="954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</w:tcPr>
          <w:p w:rsidR="00D81DB7" w:rsidRPr="00262BF3" w:rsidRDefault="00D81DB7" w:rsidP="00D81DB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D81DB7" w:rsidRPr="00D81DB7" w:rsidTr="00D81DB7">
        <w:trPr>
          <w:trHeight w:val="630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D81DB7" w:rsidRPr="00D81DB7" w:rsidRDefault="00D81DB7" w:rsidP="00D81DB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D81DB7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GS1</w:t>
            </w:r>
          </w:p>
        </w:tc>
        <w:tc>
          <w:tcPr>
            <w:tcW w:w="7305" w:type="dxa"/>
            <w:shd w:val="clear" w:color="auto" w:fill="DBE5F1" w:themeFill="accent1" w:themeFillTint="33"/>
            <w:vAlign w:val="center"/>
          </w:tcPr>
          <w:p w:rsidR="00D81DB7" w:rsidRPr="00D81DB7" w:rsidRDefault="00D81DB7" w:rsidP="00D81DB7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D81DB7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położenie na terenie gminy Strefy Przemysłowej oraz Podstrefy Specjalnej Strefy Ekonomicznej Krakowski Park Technologiczny</w:t>
            </w:r>
          </w:p>
        </w:tc>
        <w:tc>
          <w:tcPr>
            <w:tcW w:w="954" w:type="dxa"/>
            <w:shd w:val="clear" w:color="auto" w:fill="DBE5F1" w:themeFill="accent1" w:themeFillTint="33"/>
            <w:noWrap/>
            <w:vAlign w:val="center"/>
          </w:tcPr>
          <w:p w:rsidR="00D81DB7" w:rsidRPr="00D81DB7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D81DB7">
              <w:rPr>
                <w:rFonts w:ascii="Cambria" w:hAnsi="Cambria"/>
                <w:b/>
                <w:sz w:val="20"/>
                <w:szCs w:val="20"/>
                <w:lang w:eastAsia="pl-PL"/>
              </w:rPr>
              <w:t>9,11</w:t>
            </w:r>
          </w:p>
        </w:tc>
      </w:tr>
      <w:tr w:rsidR="00D81DB7" w:rsidRPr="00D81DB7" w:rsidTr="00D81DB7">
        <w:trPr>
          <w:trHeight w:val="315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D81DB7" w:rsidRPr="00D81DB7" w:rsidRDefault="00D81DB7" w:rsidP="00D81DB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D81DB7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GS2</w:t>
            </w:r>
          </w:p>
        </w:tc>
        <w:tc>
          <w:tcPr>
            <w:tcW w:w="7305" w:type="dxa"/>
            <w:shd w:val="clear" w:color="auto" w:fill="DBE5F1" w:themeFill="accent1" w:themeFillTint="33"/>
            <w:noWrap/>
            <w:vAlign w:val="center"/>
          </w:tcPr>
          <w:p w:rsidR="00D81DB7" w:rsidRPr="00D81DB7" w:rsidRDefault="00D81DB7" w:rsidP="00D81DB7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D81DB7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bliskość Krakowa i dobra komunikacja z Krakowem</w:t>
            </w:r>
          </w:p>
        </w:tc>
        <w:tc>
          <w:tcPr>
            <w:tcW w:w="954" w:type="dxa"/>
            <w:shd w:val="clear" w:color="auto" w:fill="DBE5F1" w:themeFill="accent1" w:themeFillTint="33"/>
            <w:noWrap/>
            <w:vAlign w:val="center"/>
          </w:tcPr>
          <w:p w:rsidR="00D81DB7" w:rsidRPr="00D81DB7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D81DB7">
              <w:rPr>
                <w:rFonts w:ascii="Cambria" w:hAnsi="Cambria"/>
                <w:b/>
                <w:sz w:val="20"/>
                <w:szCs w:val="20"/>
                <w:lang w:eastAsia="pl-PL"/>
              </w:rPr>
              <w:t>8,56</w:t>
            </w:r>
          </w:p>
        </w:tc>
      </w:tr>
      <w:tr w:rsidR="00D81DB7" w:rsidRPr="00D81DB7" w:rsidTr="00D81DB7">
        <w:trPr>
          <w:trHeight w:val="315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D81DB7" w:rsidRPr="00D81DB7" w:rsidRDefault="00D81DB7" w:rsidP="00D81DB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D81DB7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GS3</w:t>
            </w:r>
          </w:p>
        </w:tc>
        <w:tc>
          <w:tcPr>
            <w:tcW w:w="7305" w:type="dxa"/>
            <w:shd w:val="clear" w:color="auto" w:fill="DBE5F1" w:themeFill="accent1" w:themeFillTint="33"/>
            <w:noWrap/>
            <w:vAlign w:val="center"/>
          </w:tcPr>
          <w:p w:rsidR="00D81DB7" w:rsidRPr="00D81DB7" w:rsidRDefault="00D81DB7" w:rsidP="00D81DB7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D81DB7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posiadanie przez Gminę terenów inwestycyjnych przeznaczonych pod rekreację i turystykę oraz aktywność gospodarczą i mieszkalnictwo</w:t>
            </w:r>
          </w:p>
        </w:tc>
        <w:tc>
          <w:tcPr>
            <w:tcW w:w="954" w:type="dxa"/>
            <w:shd w:val="clear" w:color="auto" w:fill="DBE5F1" w:themeFill="accent1" w:themeFillTint="33"/>
            <w:noWrap/>
            <w:vAlign w:val="center"/>
          </w:tcPr>
          <w:p w:rsidR="00D81DB7" w:rsidRPr="00D81DB7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D81DB7">
              <w:rPr>
                <w:rFonts w:ascii="Cambria" w:hAnsi="Cambria"/>
                <w:b/>
                <w:sz w:val="20"/>
                <w:szCs w:val="20"/>
                <w:lang w:eastAsia="pl-PL"/>
              </w:rPr>
              <w:t>6,89+1= 7,89</w:t>
            </w:r>
          </w:p>
        </w:tc>
      </w:tr>
      <w:tr w:rsidR="00D81DB7" w:rsidRPr="00262BF3" w:rsidTr="00D81DB7">
        <w:trPr>
          <w:trHeight w:val="315"/>
        </w:trPr>
        <w:tc>
          <w:tcPr>
            <w:tcW w:w="900" w:type="dxa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5" w:type="dxa"/>
            <w:vAlign w:val="center"/>
          </w:tcPr>
          <w:p w:rsidR="00D81DB7" w:rsidRPr="00262BF3" w:rsidRDefault="00D81DB7" w:rsidP="00D81DB7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lokalizacja na terenie gminy przedsiębiorstw o znanych, rozpoznawalnych markach</w:t>
            </w:r>
          </w:p>
        </w:tc>
        <w:tc>
          <w:tcPr>
            <w:tcW w:w="954" w:type="dxa"/>
            <w:noWrap/>
            <w:vAlign w:val="center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7,78</w:t>
            </w:r>
          </w:p>
        </w:tc>
      </w:tr>
      <w:tr w:rsidR="00D81DB7" w:rsidRPr="00262BF3" w:rsidTr="00D81DB7">
        <w:trPr>
          <w:trHeight w:val="315"/>
        </w:trPr>
        <w:tc>
          <w:tcPr>
            <w:tcW w:w="900" w:type="dxa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5" w:type="dxa"/>
            <w:vAlign w:val="center"/>
          </w:tcPr>
          <w:p w:rsidR="00D81DB7" w:rsidRPr="00262BF3" w:rsidRDefault="00D81DB7" w:rsidP="00D81DB7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dynamiczny wzrost liczby podmiotów gospodarczych w ostatnich latach</w:t>
            </w:r>
          </w:p>
        </w:tc>
        <w:tc>
          <w:tcPr>
            <w:tcW w:w="954" w:type="dxa"/>
            <w:noWrap/>
            <w:vAlign w:val="center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8,22-0,5= 7,72</w:t>
            </w:r>
          </w:p>
        </w:tc>
      </w:tr>
      <w:tr w:rsidR="00D81DB7" w:rsidRPr="00262BF3" w:rsidTr="00D81DB7">
        <w:trPr>
          <w:trHeight w:val="315"/>
        </w:trPr>
        <w:tc>
          <w:tcPr>
            <w:tcW w:w="900" w:type="dxa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5" w:type="dxa"/>
            <w:vAlign w:val="center"/>
          </w:tcPr>
          <w:p w:rsidR="00D81DB7" w:rsidRPr="00262BF3" w:rsidRDefault="00D81DB7" w:rsidP="00D81DB7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atrakcyjność gminy dla inwestorów</w:t>
            </w:r>
          </w:p>
        </w:tc>
        <w:tc>
          <w:tcPr>
            <w:tcW w:w="954" w:type="dxa"/>
            <w:noWrap/>
            <w:vAlign w:val="center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8,22-0,5= 7,72</w:t>
            </w:r>
          </w:p>
        </w:tc>
      </w:tr>
      <w:tr w:rsidR="00D81DB7" w:rsidRPr="00262BF3" w:rsidTr="00D81DB7">
        <w:trPr>
          <w:trHeight w:val="315"/>
        </w:trPr>
        <w:tc>
          <w:tcPr>
            <w:tcW w:w="900" w:type="dxa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5" w:type="dxa"/>
            <w:vAlign w:val="center"/>
          </w:tcPr>
          <w:p w:rsidR="00D81DB7" w:rsidRPr="00262BF3" w:rsidRDefault="00D81DB7" w:rsidP="00D81DB7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relatywnie duża liczba miejsc pracy na terenie gminy</w:t>
            </w:r>
          </w:p>
        </w:tc>
        <w:tc>
          <w:tcPr>
            <w:tcW w:w="954" w:type="dxa"/>
            <w:noWrap/>
            <w:vAlign w:val="center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7,67</w:t>
            </w:r>
          </w:p>
        </w:tc>
      </w:tr>
      <w:tr w:rsidR="00D81DB7" w:rsidRPr="00262BF3" w:rsidTr="00D81DB7">
        <w:trPr>
          <w:trHeight w:val="315"/>
        </w:trPr>
        <w:tc>
          <w:tcPr>
            <w:tcW w:w="900" w:type="dxa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5" w:type="dxa"/>
            <w:vAlign w:val="center"/>
          </w:tcPr>
          <w:p w:rsidR="00D81DB7" w:rsidRPr="00262BF3" w:rsidRDefault="00D81DB7" w:rsidP="00D81DB7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duża liczba firm rodzinnych - wysoka przedsiębiorczość mieszkańców</w:t>
            </w:r>
          </w:p>
        </w:tc>
        <w:tc>
          <w:tcPr>
            <w:tcW w:w="954" w:type="dxa"/>
            <w:noWrap/>
            <w:vAlign w:val="center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7,67</w:t>
            </w:r>
          </w:p>
        </w:tc>
      </w:tr>
      <w:tr w:rsidR="00D81DB7" w:rsidRPr="00262BF3" w:rsidTr="00D81DB7">
        <w:trPr>
          <w:trHeight w:val="315"/>
        </w:trPr>
        <w:tc>
          <w:tcPr>
            <w:tcW w:w="900" w:type="dxa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5" w:type="dxa"/>
            <w:vAlign w:val="center"/>
          </w:tcPr>
          <w:p w:rsidR="00D81DB7" w:rsidRPr="00262BF3" w:rsidRDefault="00D81DB7" w:rsidP="00D81DB7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otoczenie instytucjonalne sprzyjające przedsiębiorcom</w:t>
            </w:r>
          </w:p>
        </w:tc>
        <w:tc>
          <w:tcPr>
            <w:tcW w:w="954" w:type="dxa"/>
            <w:noWrap/>
            <w:vAlign w:val="center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7,33</w:t>
            </w:r>
          </w:p>
        </w:tc>
      </w:tr>
      <w:tr w:rsidR="00D81DB7" w:rsidRPr="00262BF3" w:rsidTr="00D81DB7">
        <w:trPr>
          <w:trHeight w:val="315"/>
        </w:trPr>
        <w:tc>
          <w:tcPr>
            <w:tcW w:w="900" w:type="dxa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5" w:type="dxa"/>
            <w:vAlign w:val="center"/>
          </w:tcPr>
          <w:p w:rsidR="00D81DB7" w:rsidRPr="00262BF3" w:rsidRDefault="00D81DB7" w:rsidP="00D81DB7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funkcjonowanie izby gospodarczej (zorganizowana grupa przedsiębiorców)</w:t>
            </w:r>
          </w:p>
        </w:tc>
        <w:tc>
          <w:tcPr>
            <w:tcW w:w="954" w:type="dxa"/>
            <w:noWrap/>
            <w:vAlign w:val="center"/>
          </w:tcPr>
          <w:p w:rsidR="00D81DB7" w:rsidRPr="00262BF3" w:rsidRDefault="00D81DB7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6,22</w:t>
            </w:r>
          </w:p>
        </w:tc>
      </w:tr>
    </w:tbl>
    <w:p w:rsidR="00D81DB7" w:rsidRDefault="00D81DB7" w:rsidP="00601A69">
      <w:pPr>
        <w:jc w:val="both"/>
        <w:rPr>
          <w:rFonts w:asciiTheme="majorHAnsi" w:hAnsiTheme="majorHAnsi"/>
          <w:b/>
        </w:rPr>
      </w:pPr>
    </w:p>
    <w:p w:rsidR="00D81DB7" w:rsidRDefault="00D81DB7" w:rsidP="00D81DB7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INFRASTRUKTURA</w:t>
      </w:r>
    </w:p>
    <w:tbl>
      <w:tblPr>
        <w:tblW w:w="9072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877"/>
        <w:gridCol w:w="7120"/>
        <w:gridCol w:w="1075"/>
      </w:tblGrid>
      <w:tr w:rsidR="0045208B" w:rsidRPr="00262BF3" w:rsidTr="0045208B">
        <w:trPr>
          <w:trHeight w:val="567"/>
        </w:trPr>
        <w:tc>
          <w:tcPr>
            <w:tcW w:w="9072" w:type="dxa"/>
            <w:gridSpan w:val="3"/>
            <w:tcBorders>
              <w:bottom w:val="single" w:sz="4" w:space="0" w:color="000000"/>
            </w:tcBorders>
            <w:shd w:val="clear" w:color="auto" w:fill="95B3D7" w:themeFill="accent1" w:themeFillTint="99"/>
            <w:vAlign w:val="center"/>
          </w:tcPr>
          <w:p w:rsidR="0045208B" w:rsidRPr="00262BF3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MOCNE STRONY</w:t>
            </w:r>
          </w:p>
        </w:tc>
      </w:tr>
      <w:tr w:rsidR="0045208B" w:rsidRPr="00262BF3" w:rsidTr="0045208B">
        <w:trPr>
          <w:trHeight w:val="567"/>
        </w:trPr>
        <w:tc>
          <w:tcPr>
            <w:tcW w:w="877" w:type="dxa"/>
            <w:tcBorders>
              <w:bottom w:val="single" w:sz="4" w:space="0" w:color="000000"/>
            </w:tcBorders>
            <w:shd w:val="clear" w:color="auto" w:fill="E36C0A" w:themeFill="accent6" w:themeFillShade="BF"/>
            <w:vAlign w:val="center"/>
          </w:tcPr>
          <w:p w:rsidR="0045208B" w:rsidRPr="00262BF3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45208B" w:rsidRPr="00262BF3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INFRASTRUKTURA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45208B" w:rsidRPr="00262BF3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45208B" w:rsidRPr="00262BF3" w:rsidTr="0045208B">
        <w:trPr>
          <w:trHeight w:val="315"/>
        </w:trPr>
        <w:tc>
          <w:tcPr>
            <w:tcW w:w="877" w:type="dxa"/>
            <w:shd w:val="clear" w:color="auto" w:fill="DBE5F1" w:themeFill="accent1" w:themeFillTint="33"/>
            <w:vAlign w:val="center"/>
          </w:tcPr>
          <w:p w:rsidR="0045208B" w:rsidRPr="00262BF3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IS1</w:t>
            </w:r>
          </w:p>
        </w:tc>
        <w:tc>
          <w:tcPr>
            <w:tcW w:w="7120" w:type="dxa"/>
            <w:shd w:val="clear" w:color="auto" w:fill="DBE5F1" w:themeFill="accent1" w:themeFillTint="33"/>
            <w:vAlign w:val="center"/>
          </w:tcPr>
          <w:p w:rsidR="0045208B" w:rsidRPr="0045208B" w:rsidRDefault="0045208B" w:rsidP="0045208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dogodne połączenia komunikacyjne gminy</w:t>
            </w:r>
          </w:p>
        </w:tc>
        <w:tc>
          <w:tcPr>
            <w:tcW w:w="1075" w:type="dxa"/>
            <w:shd w:val="clear" w:color="auto" w:fill="DBE5F1" w:themeFill="accent1" w:themeFillTint="33"/>
            <w:noWrap/>
            <w:vAlign w:val="center"/>
          </w:tcPr>
          <w:p w:rsidR="0045208B" w:rsidRPr="0045208B" w:rsidRDefault="0045208B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sz w:val="20"/>
                <w:szCs w:val="20"/>
                <w:lang w:eastAsia="pl-PL"/>
              </w:rPr>
              <w:t>8,27+0,5= 8,77</w:t>
            </w:r>
          </w:p>
        </w:tc>
      </w:tr>
      <w:tr w:rsidR="0045208B" w:rsidRPr="00262BF3" w:rsidTr="0045208B">
        <w:trPr>
          <w:trHeight w:val="315"/>
        </w:trPr>
        <w:tc>
          <w:tcPr>
            <w:tcW w:w="877" w:type="dxa"/>
            <w:shd w:val="clear" w:color="auto" w:fill="DBE5F1" w:themeFill="accent1" w:themeFillTint="33"/>
            <w:vAlign w:val="center"/>
          </w:tcPr>
          <w:p w:rsidR="0045208B" w:rsidRPr="00262BF3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IS2</w:t>
            </w:r>
          </w:p>
        </w:tc>
        <w:tc>
          <w:tcPr>
            <w:tcW w:w="7120" w:type="dxa"/>
            <w:shd w:val="clear" w:color="auto" w:fill="DBE5F1" w:themeFill="accent1" w:themeFillTint="33"/>
            <w:vAlign w:val="center"/>
          </w:tcPr>
          <w:p w:rsidR="0045208B" w:rsidRPr="0045208B" w:rsidRDefault="0045208B" w:rsidP="0045208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 xml:space="preserve">oczyszczalnia ścieków spełniająca wymogi dyrektywy UE </w:t>
            </w:r>
          </w:p>
        </w:tc>
        <w:tc>
          <w:tcPr>
            <w:tcW w:w="1075" w:type="dxa"/>
            <w:shd w:val="clear" w:color="auto" w:fill="DBE5F1" w:themeFill="accent1" w:themeFillTint="33"/>
            <w:noWrap/>
            <w:vAlign w:val="center"/>
          </w:tcPr>
          <w:p w:rsidR="0045208B" w:rsidRPr="0045208B" w:rsidRDefault="0045208B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sz w:val="20"/>
                <w:szCs w:val="20"/>
                <w:lang w:eastAsia="pl-PL"/>
              </w:rPr>
              <w:t>8,73</w:t>
            </w:r>
          </w:p>
        </w:tc>
      </w:tr>
      <w:tr w:rsidR="0045208B" w:rsidRPr="00262BF3" w:rsidTr="0045208B">
        <w:trPr>
          <w:trHeight w:val="315"/>
        </w:trPr>
        <w:tc>
          <w:tcPr>
            <w:tcW w:w="877" w:type="dxa"/>
            <w:shd w:val="clear" w:color="auto" w:fill="DBE5F1" w:themeFill="accent1" w:themeFillTint="33"/>
            <w:vAlign w:val="center"/>
          </w:tcPr>
          <w:p w:rsidR="0045208B" w:rsidRPr="00262BF3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IS3</w:t>
            </w:r>
          </w:p>
        </w:tc>
        <w:tc>
          <w:tcPr>
            <w:tcW w:w="7120" w:type="dxa"/>
            <w:shd w:val="clear" w:color="auto" w:fill="DBE5F1" w:themeFill="accent1" w:themeFillTint="33"/>
            <w:vAlign w:val="center"/>
          </w:tcPr>
          <w:p w:rsidR="0045208B" w:rsidRPr="0045208B" w:rsidRDefault="0045208B" w:rsidP="0045208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skanalizowanie otoczenia Zbiornika</w:t>
            </w:r>
          </w:p>
        </w:tc>
        <w:tc>
          <w:tcPr>
            <w:tcW w:w="1075" w:type="dxa"/>
            <w:shd w:val="clear" w:color="auto" w:fill="DBE5F1" w:themeFill="accent1" w:themeFillTint="33"/>
            <w:noWrap/>
            <w:vAlign w:val="center"/>
          </w:tcPr>
          <w:p w:rsidR="0045208B" w:rsidRPr="0045208B" w:rsidRDefault="0045208B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sz w:val="20"/>
                <w:szCs w:val="20"/>
                <w:lang w:eastAsia="pl-PL"/>
              </w:rPr>
              <w:t>7,82+0,5= 8,32</w:t>
            </w:r>
          </w:p>
        </w:tc>
      </w:tr>
      <w:tr w:rsidR="0045208B" w:rsidRPr="00262BF3" w:rsidTr="0045208B">
        <w:trPr>
          <w:trHeight w:val="315"/>
        </w:trPr>
        <w:tc>
          <w:tcPr>
            <w:tcW w:w="877" w:type="dxa"/>
          </w:tcPr>
          <w:p w:rsidR="0045208B" w:rsidRPr="00262BF3" w:rsidRDefault="0045208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vAlign w:val="center"/>
          </w:tcPr>
          <w:p w:rsidR="0045208B" w:rsidRPr="00262BF3" w:rsidRDefault="0045208B" w:rsidP="0045208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dobrze rozwinięta sieć dróg</w:t>
            </w:r>
          </w:p>
        </w:tc>
        <w:tc>
          <w:tcPr>
            <w:tcW w:w="1075" w:type="dxa"/>
            <w:noWrap/>
            <w:vAlign w:val="center"/>
          </w:tcPr>
          <w:p w:rsidR="0045208B" w:rsidRPr="00262BF3" w:rsidRDefault="0045208B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8,00</w:t>
            </w:r>
          </w:p>
        </w:tc>
      </w:tr>
      <w:tr w:rsidR="0045208B" w:rsidRPr="00262BF3" w:rsidTr="0045208B">
        <w:trPr>
          <w:trHeight w:val="315"/>
        </w:trPr>
        <w:tc>
          <w:tcPr>
            <w:tcW w:w="877" w:type="dxa"/>
          </w:tcPr>
          <w:p w:rsidR="0045208B" w:rsidRPr="00262BF3" w:rsidRDefault="0045208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vAlign w:val="center"/>
          </w:tcPr>
          <w:p w:rsidR="0045208B" w:rsidRPr="00262BF3" w:rsidRDefault="0045208B" w:rsidP="0045208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dobrze rozwinięta sieć energetyczna, telefoniczna i gazowa</w:t>
            </w:r>
          </w:p>
        </w:tc>
        <w:tc>
          <w:tcPr>
            <w:tcW w:w="1075" w:type="dxa"/>
            <w:noWrap/>
            <w:vAlign w:val="center"/>
          </w:tcPr>
          <w:p w:rsidR="0045208B" w:rsidRPr="00262BF3" w:rsidRDefault="0045208B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7,82</w:t>
            </w:r>
          </w:p>
        </w:tc>
      </w:tr>
      <w:tr w:rsidR="0045208B" w:rsidRPr="00262BF3" w:rsidTr="0045208B">
        <w:trPr>
          <w:trHeight w:val="315"/>
        </w:trPr>
        <w:tc>
          <w:tcPr>
            <w:tcW w:w="877" w:type="dxa"/>
          </w:tcPr>
          <w:p w:rsidR="0045208B" w:rsidRPr="00262BF3" w:rsidRDefault="0045208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vAlign w:val="center"/>
          </w:tcPr>
          <w:p w:rsidR="0045208B" w:rsidRPr="00262BF3" w:rsidRDefault="0045208B" w:rsidP="0045208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wysoki poziom zwodociągowania gminy</w:t>
            </w:r>
          </w:p>
        </w:tc>
        <w:tc>
          <w:tcPr>
            <w:tcW w:w="1075" w:type="dxa"/>
            <w:noWrap/>
            <w:vAlign w:val="center"/>
          </w:tcPr>
          <w:p w:rsidR="0045208B" w:rsidRPr="00262BF3" w:rsidRDefault="0045208B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7,36</w:t>
            </w:r>
          </w:p>
        </w:tc>
      </w:tr>
      <w:tr w:rsidR="0045208B" w:rsidRPr="00262BF3" w:rsidTr="0045208B">
        <w:trPr>
          <w:trHeight w:val="362"/>
        </w:trPr>
        <w:tc>
          <w:tcPr>
            <w:tcW w:w="877" w:type="dxa"/>
          </w:tcPr>
          <w:p w:rsidR="0045208B" w:rsidRPr="00262BF3" w:rsidRDefault="0045208B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vAlign w:val="center"/>
          </w:tcPr>
          <w:p w:rsidR="0045208B" w:rsidRPr="00262BF3" w:rsidRDefault="0045208B" w:rsidP="0045208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sprawny system zbiórki odpadów komunalnych, funkcjonowanie PSZOK</w:t>
            </w:r>
          </w:p>
        </w:tc>
        <w:tc>
          <w:tcPr>
            <w:tcW w:w="1075" w:type="dxa"/>
            <w:noWrap/>
            <w:vAlign w:val="center"/>
          </w:tcPr>
          <w:p w:rsidR="0045208B" w:rsidRPr="00262BF3" w:rsidRDefault="0045208B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5,18</w:t>
            </w:r>
          </w:p>
        </w:tc>
      </w:tr>
    </w:tbl>
    <w:p w:rsidR="00D81DB7" w:rsidRDefault="00D81DB7" w:rsidP="00601A69">
      <w:pPr>
        <w:jc w:val="both"/>
        <w:rPr>
          <w:rFonts w:asciiTheme="majorHAnsi" w:hAnsiTheme="majorHAnsi"/>
          <w:b/>
        </w:rPr>
      </w:pPr>
    </w:p>
    <w:p w:rsidR="0045208B" w:rsidRPr="00E800E8" w:rsidRDefault="0045208B" w:rsidP="0045208B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t>PRZESTRZEŃ</w:t>
      </w:r>
    </w:p>
    <w:tbl>
      <w:tblPr>
        <w:tblW w:w="92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15"/>
        <w:gridCol w:w="7295"/>
        <w:gridCol w:w="1060"/>
      </w:tblGrid>
      <w:tr w:rsidR="0045208B" w:rsidRPr="008D4818" w:rsidTr="0045208B">
        <w:trPr>
          <w:trHeight w:val="567"/>
        </w:trPr>
        <w:tc>
          <w:tcPr>
            <w:tcW w:w="9270" w:type="dxa"/>
            <w:gridSpan w:val="3"/>
            <w:shd w:val="clear" w:color="auto" w:fill="95B3D7" w:themeFill="accent1" w:themeFillTint="99"/>
            <w:vAlign w:val="center"/>
          </w:tcPr>
          <w:p w:rsidR="0045208B" w:rsidRPr="008D4818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MOCNE STRONY</w:t>
            </w:r>
          </w:p>
        </w:tc>
      </w:tr>
      <w:tr w:rsidR="0045208B" w:rsidRPr="008D4818" w:rsidTr="006B3194">
        <w:trPr>
          <w:trHeight w:val="567"/>
        </w:trPr>
        <w:tc>
          <w:tcPr>
            <w:tcW w:w="91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5208B" w:rsidRPr="008D4818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</w:tcPr>
          <w:p w:rsidR="0045208B" w:rsidRPr="008D4818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PRZESTRZEŃ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</w:tcPr>
          <w:p w:rsidR="0045208B" w:rsidRPr="008D4818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45208B" w:rsidRPr="0045208B" w:rsidTr="006B3194">
        <w:trPr>
          <w:trHeight w:val="315"/>
        </w:trPr>
        <w:tc>
          <w:tcPr>
            <w:tcW w:w="915" w:type="dxa"/>
            <w:shd w:val="clear" w:color="auto" w:fill="DBE5F1" w:themeFill="accent1" w:themeFillTint="33"/>
            <w:vAlign w:val="center"/>
          </w:tcPr>
          <w:p w:rsidR="0045208B" w:rsidRPr="0045208B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PS1</w:t>
            </w:r>
          </w:p>
        </w:tc>
        <w:tc>
          <w:tcPr>
            <w:tcW w:w="7295" w:type="dxa"/>
            <w:shd w:val="clear" w:color="auto" w:fill="DBE5F1" w:themeFill="accent1" w:themeFillTint="33"/>
            <w:vAlign w:val="center"/>
          </w:tcPr>
          <w:p w:rsidR="0045208B" w:rsidRPr="0045208B" w:rsidRDefault="0045208B" w:rsidP="0045208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walory krajobrazowe i przyrodnicze (w tym tkwiące w otoczeniu Zbiornika Dobczyckiego)</w:t>
            </w:r>
          </w:p>
        </w:tc>
        <w:tc>
          <w:tcPr>
            <w:tcW w:w="1060" w:type="dxa"/>
            <w:shd w:val="clear" w:color="auto" w:fill="DBE5F1" w:themeFill="accent1" w:themeFillTint="33"/>
            <w:noWrap/>
            <w:vAlign w:val="center"/>
          </w:tcPr>
          <w:p w:rsidR="0045208B" w:rsidRPr="0045208B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8,67+1= 9,67</w:t>
            </w:r>
          </w:p>
        </w:tc>
      </w:tr>
      <w:tr w:rsidR="0045208B" w:rsidRPr="0045208B" w:rsidTr="006B3194">
        <w:trPr>
          <w:trHeight w:val="630"/>
        </w:trPr>
        <w:tc>
          <w:tcPr>
            <w:tcW w:w="915" w:type="dxa"/>
            <w:shd w:val="clear" w:color="auto" w:fill="DBE5F1" w:themeFill="accent1" w:themeFillTint="33"/>
            <w:vAlign w:val="center"/>
          </w:tcPr>
          <w:p w:rsidR="0045208B" w:rsidRPr="0045208B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PS2</w:t>
            </w:r>
          </w:p>
        </w:tc>
        <w:tc>
          <w:tcPr>
            <w:tcW w:w="7295" w:type="dxa"/>
            <w:shd w:val="clear" w:color="auto" w:fill="DBE5F1" w:themeFill="accent1" w:themeFillTint="33"/>
            <w:vAlign w:val="center"/>
          </w:tcPr>
          <w:p w:rsidR="0045208B" w:rsidRPr="0045208B" w:rsidRDefault="0045208B" w:rsidP="0045208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samodzielność i odrębność gminy wynikająca m.in.. z historii, tradycji, posiadanych zasobów, spójności przestrzennej</w:t>
            </w:r>
          </w:p>
        </w:tc>
        <w:tc>
          <w:tcPr>
            <w:tcW w:w="1060" w:type="dxa"/>
            <w:shd w:val="clear" w:color="auto" w:fill="DBE5F1" w:themeFill="accent1" w:themeFillTint="33"/>
            <w:noWrap/>
            <w:vAlign w:val="center"/>
          </w:tcPr>
          <w:p w:rsidR="0045208B" w:rsidRPr="0045208B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9,33</w:t>
            </w:r>
          </w:p>
        </w:tc>
      </w:tr>
      <w:tr w:rsidR="0045208B" w:rsidRPr="0045208B" w:rsidTr="006B3194">
        <w:trPr>
          <w:trHeight w:val="315"/>
        </w:trPr>
        <w:tc>
          <w:tcPr>
            <w:tcW w:w="915" w:type="dxa"/>
            <w:shd w:val="clear" w:color="auto" w:fill="DBE5F1" w:themeFill="accent1" w:themeFillTint="33"/>
            <w:vAlign w:val="center"/>
          </w:tcPr>
          <w:p w:rsidR="0045208B" w:rsidRPr="0045208B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lastRenderedPageBreak/>
              <w:t>PS3</w:t>
            </w:r>
          </w:p>
        </w:tc>
        <w:tc>
          <w:tcPr>
            <w:tcW w:w="7295" w:type="dxa"/>
            <w:shd w:val="clear" w:color="auto" w:fill="DBE5F1" w:themeFill="accent1" w:themeFillTint="33"/>
            <w:vAlign w:val="center"/>
          </w:tcPr>
          <w:p w:rsidR="0045208B" w:rsidRPr="0045208B" w:rsidRDefault="0045208B" w:rsidP="0045208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koncentracja zakładów przemysłowych w wyodrębnionej strefie</w:t>
            </w:r>
          </w:p>
        </w:tc>
        <w:tc>
          <w:tcPr>
            <w:tcW w:w="1060" w:type="dxa"/>
            <w:shd w:val="clear" w:color="auto" w:fill="DBE5F1" w:themeFill="accent1" w:themeFillTint="33"/>
            <w:noWrap/>
            <w:vAlign w:val="center"/>
          </w:tcPr>
          <w:p w:rsidR="0045208B" w:rsidRPr="0045208B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5208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8,11</w:t>
            </w:r>
          </w:p>
        </w:tc>
      </w:tr>
      <w:tr w:rsidR="0045208B" w:rsidRPr="008D4818" w:rsidTr="0045208B">
        <w:trPr>
          <w:trHeight w:val="315"/>
        </w:trPr>
        <w:tc>
          <w:tcPr>
            <w:tcW w:w="91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zasoby dziedzictwa kulturowego</w:t>
            </w:r>
          </w:p>
        </w:tc>
        <w:tc>
          <w:tcPr>
            <w:tcW w:w="1060" w:type="dxa"/>
            <w:noWrap/>
            <w:vAlign w:val="center"/>
          </w:tcPr>
          <w:p w:rsidR="0045208B" w:rsidRPr="008D4818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8,00</w:t>
            </w:r>
          </w:p>
        </w:tc>
      </w:tr>
      <w:tr w:rsidR="0045208B" w:rsidRPr="008D4818" w:rsidTr="0045208B">
        <w:trPr>
          <w:trHeight w:val="315"/>
        </w:trPr>
        <w:tc>
          <w:tcPr>
            <w:tcW w:w="91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położenie w obrębie KOM</w:t>
            </w:r>
          </w:p>
        </w:tc>
        <w:tc>
          <w:tcPr>
            <w:tcW w:w="1060" w:type="dxa"/>
            <w:noWrap/>
            <w:vAlign w:val="center"/>
          </w:tcPr>
          <w:p w:rsidR="0045208B" w:rsidRPr="008D4818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7,67</w:t>
            </w:r>
          </w:p>
        </w:tc>
      </w:tr>
      <w:tr w:rsidR="0045208B" w:rsidRPr="008D4818" w:rsidTr="0045208B">
        <w:trPr>
          <w:trHeight w:val="375"/>
        </w:trPr>
        <w:tc>
          <w:tcPr>
            <w:tcW w:w="91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obwodnica miasta wyprowadzająca ruch tranzytowy poza jego centrum</w:t>
            </w:r>
          </w:p>
        </w:tc>
        <w:tc>
          <w:tcPr>
            <w:tcW w:w="1060" w:type="dxa"/>
            <w:noWrap/>
            <w:vAlign w:val="center"/>
          </w:tcPr>
          <w:p w:rsidR="0045208B" w:rsidRPr="008D4818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7,33</w:t>
            </w:r>
          </w:p>
        </w:tc>
      </w:tr>
      <w:tr w:rsidR="0045208B" w:rsidRPr="008D4818" w:rsidTr="0045208B">
        <w:trPr>
          <w:trHeight w:val="315"/>
        </w:trPr>
        <w:tc>
          <w:tcPr>
            <w:tcW w:w="91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posiadanie zasobu gruntów gminnych i budynków</w:t>
            </w:r>
            <w:r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 xml:space="preserve"> które mogą być wykorzystane pod działalność gospodarczą, turystykę, mieszkalnictwo</w:t>
            </w:r>
          </w:p>
        </w:tc>
        <w:tc>
          <w:tcPr>
            <w:tcW w:w="1060" w:type="dxa"/>
            <w:noWrap/>
            <w:vAlign w:val="center"/>
          </w:tcPr>
          <w:p w:rsidR="0045208B" w:rsidRPr="008D4818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6,22+1= 7,22</w:t>
            </w:r>
          </w:p>
        </w:tc>
      </w:tr>
      <w:tr w:rsidR="0045208B" w:rsidRPr="008D4818" w:rsidTr="0045208B">
        <w:trPr>
          <w:trHeight w:val="630"/>
        </w:trPr>
        <w:tc>
          <w:tcPr>
            <w:tcW w:w="91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funkcjonalne i przestrzenne powiązanie z Dobczycami miejscowości sąsiadujących z miastem</w:t>
            </w:r>
          </w:p>
        </w:tc>
        <w:tc>
          <w:tcPr>
            <w:tcW w:w="1060" w:type="dxa"/>
            <w:noWrap/>
            <w:vAlign w:val="center"/>
          </w:tcPr>
          <w:p w:rsidR="0045208B" w:rsidRPr="008D4818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6,67</w:t>
            </w:r>
          </w:p>
        </w:tc>
      </w:tr>
      <w:tr w:rsidR="0045208B" w:rsidRPr="008D4818" w:rsidTr="0045208B">
        <w:trPr>
          <w:trHeight w:val="315"/>
        </w:trPr>
        <w:tc>
          <w:tcPr>
            <w:tcW w:w="91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vAlign w:val="center"/>
          </w:tcPr>
          <w:p w:rsidR="0045208B" w:rsidRPr="008D4818" w:rsidRDefault="0045208B" w:rsidP="0045208B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relatywnie dobry stan środowiska naturalnego</w:t>
            </w:r>
          </w:p>
        </w:tc>
        <w:tc>
          <w:tcPr>
            <w:tcW w:w="1060" w:type="dxa"/>
            <w:noWrap/>
            <w:vAlign w:val="center"/>
          </w:tcPr>
          <w:p w:rsidR="0045208B" w:rsidRPr="008D4818" w:rsidRDefault="0045208B" w:rsidP="004520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D481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6,22</w:t>
            </w:r>
          </w:p>
        </w:tc>
      </w:tr>
    </w:tbl>
    <w:p w:rsidR="00D81DB7" w:rsidRDefault="00D81DB7" w:rsidP="00601A69">
      <w:pPr>
        <w:jc w:val="both"/>
        <w:rPr>
          <w:rFonts w:asciiTheme="majorHAnsi" w:hAnsiTheme="majorHAnsi"/>
          <w:b/>
        </w:rPr>
      </w:pPr>
    </w:p>
    <w:p w:rsidR="00972915" w:rsidRDefault="00972915" w:rsidP="00972915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Szanse (O)</w:t>
      </w:r>
    </w:p>
    <w:p w:rsidR="00774DF6" w:rsidRPr="00721AB3" w:rsidRDefault="00774DF6" w:rsidP="00774DF6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tbl>
      <w:tblPr>
        <w:tblW w:w="923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"/>
        <w:gridCol w:w="7366"/>
        <w:gridCol w:w="985"/>
      </w:tblGrid>
      <w:tr w:rsidR="00972915" w:rsidRPr="00123875" w:rsidTr="00972915">
        <w:trPr>
          <w:trHeight w:val="567"/>
        </w:trPr>
        <w:tc>
          <w:tcPr>
            <w:tcW w:w="9231" w:type="dxa"/>
            <w:gridSpan w:val="3"/>
            <w:tcBorders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2915" w:rsidRPr="00123875" w:rsidRDefault="00972915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SZANSE</w:t>
            </w:r>
          </w:p>
        </w:tc>
      </w:tr>
      <w:tr w:rsidR="00972915" w:rsidRPr="00123875" w:rsidTr="00972915">
        <w:trPr>
          <w:trHeight w:val="567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72915" w:rsidRPr="00123875" w:rsidRDefault="00972915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72915" w:rsidRPr="00123875" w:rsidRDefault="00972915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72915" w:rsidRPr="00123875" w:rsidRDefault="00972915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972915" w:rsidRPr="00262BF3" w:rsidTr="009729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2915" w:rsidRPr="00262BF3" w:rsidRDefault="00972915" w:rsidP="0097291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SO1</w:t>
            </w: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2915" w:rsidRPr="00972915" w:rsidRDefault="00972915" w:rsidP="00972915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972915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możliwość pozyskania środków zewnętrznych, w tym funduszy unijnych, na projekty sfery społecznej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FFFFCC"/>
            <w:noWrap/>
            <w:vAlign w:val="center"/>
          </w:tcPr>
          <w:p w:rsidR="00972915" w:rsidRPr="00972915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915">
              <w:rPr>
                <w:rFonts w:ascii="Cambria" w:hAnsi="Cambria"/>
                <w:b/>
                <w:sz w:val="20"/>
                <w:szCs w:val="20"/>
                <w:lang w:eastAsia="pl-PL"/>
              </w:rPr>
              <w:t>9,2</w:t>
            </w:r>
          </w:p>
        </w:tc>
      </w:tr>
      <w:tr w:rsidR="00972915" w:rsidRPr="00262BF3" w:rsidTr="009729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  <w:shd w:val="clear" w:color="auto" w:fill="FFFFCC"/>
            <w:vAlign w:val="center"/>
          </w:tcPr>
          <w:p w:rsidR="00972915" w:rsidRPr="00262BF3" w:rsidRDefault="00972915" w:rsidP="0097291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SO2</w:t>
            </w:r>
          </w:p>
        </w:tc>
        <w:tc>
          <w:tcPr>
            <w:tcW w:w="7366" w:type="dxa"/>
            <w:shd w:val="clear" w:color="auto" w:fill="FFFFCC"/>
            <w:vAlign w:val="center"/>
          </w:tcPr>
          <w:p w:rsidR="00972915" w:rsidRPr="00972915" w:rsidRDefault="00972915" w:rsidP="00972915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972915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istniejąca zewnętrzna, dobra oferta edukacyjna na poziomie średnim i wyższym w najbliższym otoczeniu gminy</w:t>
            </w:r>
          </w:p>
        </w:tc>
        <w:tc>
          <w:tcPr>
            <w:tcW w:w="985" w:type="dxa"/>
            <w:shd w:val="clear" w:color="auto" w:fill="FFFFCC"/>
            <w:noWrap/>
            <w:vAlign w:val="center"/>
          </w:tcPr>
          <w:p w:rsidR="00972915" w:rsidRPr="00972915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915">
              <w:rPr>
                <w:rFonts w:ascii="Cambria" w:hAnsi="Cambria"/>
                <w:b/>
                <w:sz w:val="20"/>
                <w:szCs w:val="20"/>
                <w:lang w:eastAsia="pl-PL"/>
              </w:rPr>
              <w:t>8,3+0,5= 8,8</w:t>
            </w:r>
          </w:p>
        </w:tc>
      </w:tr>
      <w:tr w:rsidR="00972915" w:rsidRPr="00262BF3" w:rsidTr="009729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  <w:shd w:val="clear" w:color="auto" w:fill="FFFFCC"/>
            <w:vAlign w:val="center"/>
          </w:tcPr>
          <w:p w:rsidR="00972915" w:rsidRPr="00262BF3" w:rsidRDefault="00972915" w:rsidP="0097291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SO3</w:t>
            </w:r>
          </w:p>
        </w:tc>
        <w:tc>
          <w:tcPr>
            <w:tcW w:w="7366" w:type="dxa"/>
            <w:shd w:val="clear" w:color="auto" w:fill="FFFFCC"/>
            <w:vAlign w:val="center"/>
          </w:tcPr>
          <w:p w:rsidR="00972915" w:rsidRPr="00972915" w:rsidRDefault="00972915" w:rsidP="00972915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972915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zainteresowanie obszarem gminy jako miejscem zamieszkania</w:t>
            </w:r>
          </w:p>
        </w:tc>
        <w:tc>
          <w:tcPr>
            <w:tcW w:w="985" w:type="dxa"/>
            <w:shd w:val="clear" w:color="auto" w:fill="FFFFCC"/>
            <w:noWrap/>
            <w:vAlign w:val="center"/>
          </w:tcPr>
          <w:p w:rsidR="00972915" w:rsidRPr="00972915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915">
              <w:rPr>
                <w:rFonts w:ascii="Cambria" w:hAnsi="Cambria"/>
                <w:b/>
                <w:sz w:val="20"/>
                <w:szCs w:val="20"/>
                <w:lang w:eastAsia="pl-PL"/>
              </w:rPr>
              <w:t>7,7+1= 8,7</w:t>
            </w:r>
          </w:p>
        </w:tc>
      </w:tr>
      <w:tr w:rsidR="00972915" w:rsidRPr="00262BF3" w:rsidTr="009729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center"/>
          </w:tcPr>
          <w:p w:rsidR="00972915" w:rsidRPr="00262BF3" w:rsidRDefault="00972915" w:rsidP="00972915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wdrażanie na terenie Unii Europejskiej polityki wspierania rozwoju obszarów wiejskich</w:t>
            </w:r>
          </w:p>
        </w:tc>
        <w:tc>
          <w:tcPr>
            <w:tcW w:w="985" w:type="dxa"/>
            <w:noWrap/>
            <w:vAlign w:val="center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8,5</w:t>
            </w:r>
          </w:p>
        </w:tc>
      </w:tr>
      <w:tr w:rsidR="00972915" w:rsidRPr="00262BF3" w:rsidTr="009729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center"/>
          </w:tcPr>
          <w:p w:rsidR="00972915" w:rsidRPr="00262BF3" w:rsidRDefault="00972915" w:rsidP="00972915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rozbudowa i modernizacja bazy sportowo-rekreacyjnej</w:t>
            </w:r>
          </w:p>
        </w:tc>
        <w:tc>
          <w:tcPr>
            <w:tcW w:w="985" w:type="dxa"/>
            <w:noWrap/>
            <w:vAlign w:val="center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8,1</w:t>
            </w:r>
          </w:p>
        </w:tc>
      </w:tr>
      <w:tr w:rsidR="00972915" w:rsidRPr="00262BF3" w:rsidTr="009729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center"/>
          </w:tcPr>
          <w:p w:rsidR="00972915" w:rsidRPr="00262BF3" w:rsidRDefault="00972915" w:rsidP="00972915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 xml:space="preserve">bliskość miast Myślenice, Wieliczka, Kraków, dzięki czemu mieszkańcy mają dogodny dostęp do usług społecznych niedostępnych na terenie gminy lub niedostatecznie dostępnych na terenie gminy (np. szkolnictwo </w:t>
            </w:r>
            <w:proofErr w:type="spellStart"/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ponadgimnazjalne</w:t>
            </w:r>
            <w:proofErr w:type="spellEnd"/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, opieka szpitalna).</w:t>
            </w:r>
          </w:p>
        </w:tc>
        <w:tc>
          <w:tcPr>
            <w:tcW w:w="985" w:type="dxa"/>
            <w:noWrap/>
            <w:vAlign w:val="center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</w:t>
            </w:r>
          </w:p>
        </w:tc>
      </w:tr>
      <w:tr w:rsidR="00972915" w:rsidRPr="00262BF3" w:rsidTr="009729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center"/>
          </w:tcPr>
          <w:p w:rsidR="00972915" w:rsidRPr="00262BF3" w:rsidRDefault="00972915" w:rsidP="00972915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korzystna regulacja prawna w zakresie zrzeszania się wynikająca z dokonanej nowelizacji ustawy prawo o stowarzyszeniach</w:t>
            </w:r>
          </w:p>
        </w:tc>
        <w:tc>
          <w:tcPr>
            <w:tcW w:w="985" w:type="dxa"/>
            <w:noWrap/>
            <w:vAlign w:val="center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7,6</w:t>
            </w:r>
          </w:p>
        </w:tc>
      </w:tr>
      <w:tr w:rsidR="00972915" w:rsidRPr="00262BF3" w:rsidTr="009729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center"/>
          </w:tcPr>
          <w:p w:rsidR="00972915" w:rsidRPr="00262BF3" w:rsidRDefault="00972915" w:rsidP="00972915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polityka prorozwojowa powiatu i regionu</w:t>
            </w:r>
          </w:p>
        </w:tc>
        <w:tc>
          <w:tcPr>
            <w:tcW w:w="985" w:type="dxa"/>
            <w:noWrap/>
            <w:vAlign w:val="center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6,5</w:t>
            </w:r>
          </w:p>
        </w:tc>
      </w:tr>
      <w:tr w:rsidR="00972915" w:rsidRPr="00262BF3" w:rsidTr="009729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center"/>
          </w:tcPr>
          <w:p w:rsidR="00972915" w:rsidRPr="00262BF3" w:rsidRDefault="00972915" w:rsidP="00972915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wprowadzenie programu 500+</w:t>
            </w:r>
          </w:p>
        </w:tc>
        <w:tc>
          <w:tcPr>
            <w:tcW w:w="985" w:type="dxa"/>
            <w:noWrap/>
            <w:vAlign w:val="center"/>
          </w:tcPr>
          <w:p w:rsidR="00972915" w:rsidRPr="00262BF3" w:rsidRDefault="00972915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5,5</w:t>
            </w:r>
          </w:p>
        </w:tc>
      </w:tr>
    </w:tbl>
    <w:p w:rsidR="00972915" w:rsidRDefault="00972915" w:rsidP="00601A69">
      <w:pPr>
        <w:jc w:val="both"/>
        <w:rPr>
          <w:rFonts w:asciiTheme="majorHAnsi" w:hAnsiTheme="majorHAnsi"/>
          <w:b/>
        </w:rPr>
      </w:pPr>
    </w:p>
    <w:p w:rsidR="00D81DB7" w:rsidRDefault="00D81DB7" w:rsidP="00D81DB7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GOSPODARKA</w:t>
      </w:r>
    </w:p>
    <w:tbl>
      <w:tblPr>
        <w:tblW w:w="9294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17"/>
        <w:gridCol w:w="7297"/>
        <w:gridCol w:w="1080"/>
      </w:tblGrid>
      <w:tr w:rsidR="006B3194" w:rsidRPr="00262BF3" w:rsidTr="006B3194">
        <w:trPr>
          <w:trHeight w:val="567"/>
        </w:trPr>
        <w:tc>
          <w:tcPr>
            <w:tcW w:w="9294" w:type="dxa"/>
            <w:gridSpan w:val="3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</w:rPr>
              <w:br w:type="page"/>
            </w: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SZANSE</w:t>
            </w:r>
          </w:p>
        </w:tc>
      </w:tr>
      <w:tr w:rsidR="006B3194" w:rsidRPr="00262BF3" w:rsidTr="006B3194">
        <w:trPr>
          <w:trHeight w:val="567"/>
        </w:trPr>
        <w:tc>
          <w:tcPr>
            <w:tcW w:w="917" w:type="dxa"/>
            <w:tcBorders>
              <w:bottom w:val="single" w:sz="4" w:space="0" w:color="000000"/>
            </w:tcBorders>
            <w:shd w:val="clear" w:color="auto" w:fill="FF3300"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97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6B3194" w:rsidRPr="006B3194" w:rsidTr="006B3194">
        <w:trPr>
          <w:trHeight w:val="340"/>
        </w:trPr>
        <w:tc>
          <w:tcPr>
            <w:tcW w:w="917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GO1</w:t>
            </w:r>
          </w:p>
        </w:tc>
        <w:tc>
          <w:tcPr>
            <w:tcW w:w="7297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dobra pozycja Polski, Małopolski i Krakowa w rankingach europejskich (inwestycyjnych, gospodarczych, turystycznych)</w:t>
            </w:r>
          </w:p>
        </w:tc>
        <w:tc>
          <w:tcPr>
            <w:tcW w:w="1080" w:type="dxa"/>
            <w:shd w:val="clear" w:color="auto" w:fill="FFFFCC"/>
            <w:noWrap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sz w:val="20"/>
                <w:szCs w:val="20"/>
                <w:lang w:eastAsia="pl-PL"/>
              </w:rPr>
              <w:t>8,56</w:t>
            </w:r>
          </w:p>
        </w:tc>
      </w:tr>
      <w:tr w:rsidR="006B3194" w:rsidRPr="006B3194" w:rsidTr="006B3194">
        <w:trPr>
          <w:trHeight w:val="340"/>
        </w:trPr>
        <w:tc>
          <w:tcPr>
            <w:tcW w:w="917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GO2</w:t>
            </w:r>
          </w:p>
        </w:tc>
        <w:tc>
          <w:tcPr>
            <w:tcW w:w="7297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reforma prawa wodnego i zarządzania zbiornikiem</w:t>
            </w:r>
          </w:p>
        </w:tc>
        <w:tc>
          <w:tcPr>
            <w:tcW w:w="1080" w:type="dxa"/>
            <w:shd w:val="clear" w:color="auto" w:fill="FFFFCC"/>
            <w:noWrap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sz w:val="20"/>
                <w:szCs w:val="20"/>
                <w:lang w:eastAsia="pl-PL"/>
              </w:rPr>
              <w:t>8,56</w:t>
            </w:r>
          </w:p>
        </w:tc>
      </w:tr>
      <w:tr w:rsidR="006B3194" w:rsidRPr="006B3194" w:rsidTr="006B3194">
        <w:trPr>
          <w:trHeight w:val="340"/>
        </w:trPr>
        <w:tc>
          <w:tcPr>
            <w:tcW w:w="917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GO3</w:t>
            </w:r>
          </w:p>
        </w:tc>
        <w:tc>
          <w:tcPr>
            <w:tcW w:w="7297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 xml:space="preserve">rozwój popytu na usługi ponadlokalne, w tym czasu wolnego / turystyczne </w:t>
            </w:r>
          </w:p>
        </w:tc>
        <w:tc>
          <w:tcPr>
            <w:tcW w:w="1080" w:type="dxa"/>
            <w:shd w:val="clear" w:color="auto" w:fill="FFFFCC"/>
            <w:noWrap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sz w:val="20"/>
                <w:szCs w:val="20"/>
                <w:lang w:eastAsia="pl-PL"/>
              </w:rPr>
              <w:t>7,67+0,8= 8,47</w:t>
            </w:r>
          </w:p>
        </w:tc>
      </w:tr>
      <w:tr w:rsidR="006B3194" w:rsidRPr="00262BF3" w:rsidTr="006B3194">
        <w:trPr>
          <w:trHeight w:val="340"/>
        </w:trPr>
        <w:tc>
          <w:tcPr>
            <w:tcW w:w="91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zainteresowanie inwestorów rozwojem turystyki kulturowej i przyrodniczej</w:t>
            </w:r>
          </w:p>
        </w:tc>
        <w:tc>
          <w:tcPr>
            <w:tcW w:w="1080" w:type="dxa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8,33</w:t>
            </w:r>
          </w:p>
        </w:tc>
      </w:tr>
      <w:tr w:rsidR="006B3194" w:rsidRPr="00262BF3" w:rsidTr="006B3194">
        <w:trPr>
          <w:trHeight w:val="340"/>
        </w:trPr>
        <w:tc>
          <w:tcPr>
            <w:tcW w:w="91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wzrost liczby turystów odwiedzających Małopolskę, głównie Kraków, Wieliczkę, Oświęcim, Zakopane. Rozwój turystycznej oferty Myślenic</w:t>
            </w:r>
          </w:p>
        </w:tc>
        <w:tc>
          <w:tcPr>
            <w:tcW w:w="1080" w:type="dxa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8,11</w:t>
            </w:r>
          </w:p>
        </w:tc>
      </w:tr>
      <w:tr w:rsidR="006B3194" w:rsidRPr="00262BF3" w:rsidTr="006B3194">
        <w:trPr>
          <w:trHeight w:val="340"/>
        </w:trPr>
        <w:tc>
          <w:tcPr>
            <w:tcW w:w="91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bliskość zmodernizowanej „zakopianki” i dróg wojewódzkich (967 i 968)</w:t>
            </w:r>
          </w:p>
        </w:tc>
        <w:tc>
          <w:tcPr>
            <w:tcW w:w="1080" w:type="dxa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7,89</w:t>
            </w:r>
          </w:p>
        </w:tc>
      </w:tr>
      <w:tr w:rsidR="006B3194" w:rsidRPr="00262BF3" w:rsidTr="006B3194">
        <w:trPr>
          <w:trHeight w:val="340"/>
        </w:trPr>
        <w:tc>
          <w:tcPr>
            <w:tcW w:w="91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bliskość międzynarodowego lotniska i dogodne połączenie z Balicami</w:t>
            </w:r>
          </w:p>
        </w:tc>
        <w:tc>
          <w:tcPr>
            <w:tcW w:w="1080" w:type="dxa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7,56</w:t>
            </w:r>
          </w:p>
        </w:tc>
      </w:tr>
      <w:tr w:rsidR="006B3194" w:rsidRPr="00262BF3" w:rsidTr="006B3194">
        <w:trPr>
          <w:trHeight w:val="340"/>
        </w:trPr>
        <w:tc>
          <w:tcPr>
            <w:tcW w:w="91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promocja przedsiębiorstw ekonomii społecznej</w:t>
            </w:r>
          </w:p>
        </w:tc>
        <w:tc>
          <w:tcPr>
            <w:tcW w:w="1080" w:type="dxa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7,11</w:t>
            </w:r>
          </w:p>
        </w:tc>
      </w:tr>
      <w:tr w:rsidR="006B3194" w:rsidRPr="00262BF3" w:rsidTr="006B3194">
        <w:trPr>
          <w:trHeight w:val="340"/>
        </w:trPr>
        <w:tc>
          <w:tcPr>
            <w:tcW w:w="91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wspieranie rozwoju sektora MŚP przez Unię Europejską</w:t>
            </w:r>
          </w:p>
        </w:tc>
        <w:tc>
          <w:tcPr>
            <w:tcW w:w="1080" w:type="dxa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8,00-1= 7</w:t>
            </w:r>
          </w:p>
        </w:tc>
      </w:tr>
      <w:tr w:rsidR="006B3194" w:rsidRPr="00262BF3" w:rsidTr="006B3194">
        <w:trPr>
          <w:trHeight w:val="340"/>
        </w:trPr>
        <w:tc>
          <w:tcPr>
            <w:tcW w:w="91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wzrost popularności prowadzenia własnej działalności gospodarczej</w:t>
            </w:r>
          </w:p>
        </w:tc>
        <w:tc>
          <w:tcPr>
            <w:tcW w:w="1080" w:type="dxa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6,89</w:t>
            </w:r>
          </w:p>
        </w:tc>
      </w:tr>
      <w:tr w:rsidR="006B3194" w:rsidRPr="00262BF3" w:rsidTr="006B3194">
        <w:trPr>
          <w:trHeight w:val="340"/>
        </w:trPr>
        <w:tc>
          <w:tcPr>
            <w:tcW w:w="91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wzrost znaczenia drogi 967 Myślenice-Łapczyca stanowiącej południową obwodnicę Krakowa</w:t>
            </w:r>
          </w:p>
        </w:tc>
        <w:tc>
          <w:tcPr>
            <w:tcW w:w="1080" w:type="dxa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5,44</w:t>
            </w:r>
          </w:p>
        </w:tc>
      </w:tr>
    </w:tbl>
    <w:p w:rsidR="006B3194" w:rsidRDefault="006B3194" w:rsidP="00D81DB7">
      <w:pPr>
        <w:rPr>
          <w:rFonts w:asciiTheme="majorHAnsi" w:hAnsiTheme="majorHAnsi"/>
          <w:b/>
          <w:highlight w:val="lightGray"/>
        </w:rPr>
      </w:pPr>
    </w:p>
    <w:p w:rsidR="006B3194" w:rsidRDefault="006B3194" w:rsidP="006B3194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INFRASTRUKTURA</w:t>
      </w:r>
    </w:p>
    <w:tbl>
      <w:tblPr>
        <w:tblW w:w="9096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868"/>
        <w:gridCol w:w="7131"/>
        <w:gridCol w:w="1097"/>
      </w:tblGrid>
      <w:tr w:rsidR="006B3194" w:rsidRPr="00262BF3" w:rsidTr="006B3194">
        <w:trPr>
          <w:trHeight w:val="567"/>
        </w:trPr>
        <w:tc>
          <w:tcPr>
            <w:tcW w:w="9096" w:type="dxa"/>
            <w:gridSpan w:val="3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SZANSE</w:t>
            </w:r>
          </w:p>
        </w:tc>
      </w:tr>
      <w:tr w:rsidR="006B3194" w:rsidRPr="00262BF3" w:rsidTr="006B3194">
        <w:trPr>
          <w:trHeight w:val="567"/>
        </w:trPr>
        <w:tc>
          <w:tcPr>
            <w:tcW w:w="868" w:type="dxa"/>
            <w:tcBorders>
              <w:bottom w:val="single" w:sz="4" w:space="0" w:color="000000"/>
            </w:tcBorders>
            <w:shd w:val="clear" w:color="auto" w:fill="E36C0A" w:themeFill="accent6" w:themeFillShade="BF"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131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INFRASTRUKTURA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6B3194" w:rsidRPr="00262BF3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6B3194" w:rsidRPr="006B3194" w:rsidTr="006B3194">
        <w:trPr>
          <w:trHeight w:val="630"/>
        </w:trPr>
        <w:tc>
          <w:tcPr>
            <w:tcW w:w="868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IO1</w:t>
            </w:r>
          </w:p>
        </w:tc>
        <w:tc>
          <w:tcPr>
            <w:tcW w:w="7131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możliwość pozyskania środków zewnętrznych, w tym funduszy unijnych, na projekty infrastrukturalne</w:t>
            </w:r>
          </w:p>
        </w:tc>
        <w:tc>
          <w:tcPr>
            <w:tcW w:w="1097" w:type="dxa"/>
            <w:shd w:val="clear" w:color="auto" w:fill="FFFFCC"/>
            <w:noWrap/>
            <w:vAlign w:val="center"/>
          </w:tcPr>
          <w:p w:rsidR="006B3194" w:rsidRPr="006B3194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sz w:val="20"/>
                <w:szCs w:val="20"/>
                <w:lang w:eastAsia="pl-PL"/>
              </w:rPr>
              <w:t>8,55+0,5= 9,05</w:t>
            </w:r>
          </w:p>
        </w:tc>
      </w:tr>
      <w:tr w:rsidR="006B3194" w:rsidRPr="006B3194" w:rsidTr="006B3194">
        <w:trPr>
          <w:trHeight w:val="382"/>
        </w:trPr>
        <w:tc>
          <w:tcPr>
            <w:tcW w:w="868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IO2</w:t>
            </w:r>
          </w:p>
        </w:tc>
        <w:tc>
          <w:tcPr>
            <w:tcW w:w="7131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wdrażanie na terenie Unii Europejskiej polityki wspierania rozwoju obszarów wiejskich, między innymi budowę infrastruktury w miejscowościach wiejskich</w:t>
            </w:r>
          </w:p>
        </w:tc>
        <w:tc>
          <w:tcPr>
            <w:tcW w:w="1097" w:type="dxa"/>
            <w:shd w:val="clear" w:color="auto" w:fill="FFFFCC"/>
            <w:noWrap/>
            <w:vAlign w:val="center"/>
          </w:tcPr>
          <w:p w:rsidR="006B3194" w:rsidRPr="006B3194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sz w:val="20"/>
                <w:szCs w:val="20"/>
                <w:lang w:eastAsia="pl-PL"/>
              </w:rPr>
              <w:t>8,64</w:t>
            </w:r>
          </w:p>
        </w:tc>
      </w:tr>
      <w:tr w:rsidR="006B3194" w:rsidRPr="006B3194" w:rsidTr="006B3194">
        <w:trPr>
          <w:trHeight w:val="630"/>
        </w:trPr>
        <w:tc>
          <w:tcPr>
            <w:tcW w:w="868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IO3</w:t>
            </w:r>
          </w:p>
        </w:tc>
        <w:tc>
          <w:tcPr>
            <w:tcW w:w="7131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uruchomienie programu społecznego budownictwa czynszowego (fundusz dopłat BGK) zwiększenie dostępności mieszkań dla rodzin oraz osób młodych, rozpoczynających aktywność zawodową.</w:t>
            </w:r>
          </w:p>
        </w:tc>
        <w:tc>
          <w:tcPr>
            <w:tcW w:w="1097" w:type="dxa"/>
            <w:shd w:val="clear" w:color="auto" w:fill="FFFFCC"/>
            <w:noWrap/>
            <w:vAlign w:val="center"/>
          </w:tcPr>
          <w:p w:rsidR="006B3194" w:rsidRPr="006B3194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sz w:val="20"/>
                <w:szCs w:val="20"/>
                <w:lang w:eastAsia="pl-PL"/>
              </w:rPr>
              <w:t>8,00</w:t>
            </w:r>
          </w:p>
        </w:tc>
      </w:tr>
      <w:tr w:rsidR="006B3194" w:rsidRPr="00262BF3" w:rsidTr="006B3194">
        <w:trPr>
          <w:trHeight w:val="315"/>
        </w:trPr>
        <w:tc>
          <w:tcPr>
            <w:tcW w:w="868" w:type="dxa"/>
          </w:tcPr>
          <w:p w:rsidR="006B3194" w:rsidRPr="00262BF3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1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wzrost znaczenia energii odnawialnej oraz dostępność środków na ten cel</w:t>
            </w:r>
          </w:p>
        </w:tc>
        <w:tc>
          <w:tcPr>
            <w:tcW w:w="1097" w:type="dxa"/>
            <w:noWrap/>
            <w:vAlign w:val="center"/>
          </w:tcPr>
          <w:p w:rsidR="006B3194" w:rsidRPr="00262BF3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5,82</w:t>
            </w:r>
          </w:p>
        </w:tc>
      </w:tr>
      <w:tr w:rsidR="006B3194" w:rsidRPr="00262BF3" w:rsidTr="006B3194">
        <w:trPr>
          <w:trHeight w:val="315"/>
        </w:trPr>
        <w:tc>
          <w:tcPr>
            <w:tcW w:w="868" w:type="dxa"/>
          </w:tcPr>
          <w:p w:rsidR="006B3194" w:rsidRPr="00262BF3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1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wzrost popularności przydomowych oczyszczalni ścieków</w:t>
            </w:r>
          </w:p>
        </w:tc>
        <w:tc>
          <w:tcPr>
            <w:tcW w:w="1097" w:type="dxa"/>
            <w:noWrap/>
            <w:vAlign w:val="center"/>
          </w:tcPr>
          <w:p w:rsidR="006B3194" w:rsidRPr="00262BF3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4,36</w:t>
            </w:r>
          </w:p>
        </w:tc>
      </w:tr>
      <w:tr w:rsidR="006B3194" w:rsidRPr="00262BF3" w:rsidTr="006B3194">
        <w:trPr>
          <w:trHeight w:val="315"/>
        </w:trPr>
        <w:tc>
          <w:tcPr>
            <w:tcW w:w="868" w:type="dxa"/>
          </w:tcPr>
          <w:p w:rsidR="006B3194" w:rsidRPr="00262BF3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1" w:type="dxa"/>
            <w:vAlign w:val="center"/>
          </w:tcPr>
          <w:p w:rsidR="006B3194" w:rsidRPr="00262BF3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rozwój sieci kanalizacyjnej w zlewni Raby</w:t>
            </w:r>
          </w:p>
        </w:tc>
        <w:tc>
          <w:tcPr>
            <w:tcW w:w="1097" w:type="dxa"/>
            <w:noWrap/>
            <w:vAlign w:val="center"/>
          </w:tcPr>
          <w:p w:rsidR="006B3194" w:rsidRPr="00262BF3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4,36</w:t>
            </w:r>
          </w:p>
        </w:tc>
      </w:tr>
    </w:tbl>
    <w:p w:rsidR="006B3194" w:rsidRDefault="006B3194" w:rsidP="006B3194">
      <w:pPr>
        <w:rPr>
          <w:rFonts w:asciiTheme="majorHAnsi" w:hAnsiTheme="majorHAnsi"/>
          <w:b/>
          <w:highlight w:val="lightGray"/>
        </w:rPr>
      </w:pPr>
    </w:p>
    <w:p w:rsidR="006B3194" w:rsidRPr="00E800E8" w:rsidRDefault="006B3194" w:rsidP="006B3194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t>PRZESTRZEŃ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78"/>
        <w:gridCol w:w="7555"/>
        <w:gridCol w:w="824"/>
      </w:tblGrid>
      <w:tr w:rsidR="006B3194" w:rsidRPr="00540128" w:rsidTr="006B3194">
        <w:trPr>
          <w:trHeight w:val="567"/>
        </w:trPr>
        <w:tc>
          <w:tcPr>
            <w:tcW w:w="9157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B3194" w:rsidRPr="007E35CF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SZANSE</w:t>
            </w:r>
          </w:p>
        </w:tc>
      </w:tr>
      <w:tr w:rsidR="006B3194" w:rsidRPr="00540128" w:rsidTr="006B3194">
        <w:trPr>
          <w:trHeight w:val="567"/>
        </w:trPr>
        <w:tc>
          <w:tcPr>
            <w:tcW w:w="778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6B3194" w:rsidRPr="007E35CF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555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</w:tcPr>
          <w:p w:rsidR="006B3194" w:rsidRPr="007E35CF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PRZESTRZEŃ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</w:tcPr>
          <w:p w:rsidR="006B3194" w:rsidRPr="007E35CF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6B3194" w:rsidRPr="006B3194" w:rsidTr="006B3194">
        <w:trPr>
          <w:trHeight w:val="315"/>
        </w:trPr>
        <w:tc>
          <w:tcPr>
            <w:tcW w:w="778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PO1</w:t>
            </w:r>
          </w:p>
        </w:tc>
        <w:tc>
          <w:tcPr>
            <w:tcW w:w="7555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  <w:t>bliskość miasta wojewódzkiego i powiatowego</w:t>
            </w:r>
          </w:p>
        </w:tc>
        <w:tc>
          <w:tcPr>
            <w:tcW w:w="824" w:type="dxa"/>
            <w:shd w:val="clear" w:color="auto" w:fill="FFFFCC"/>
            <w:noWrap/>
            <w:vAlign w:val="center"/>
          </w:tcPr>
          <w:p w:rsidR="006B3194" w:rsidRPr="006B3194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8,44</w:t>
            </w:r>
          </w:p>
        </w:tc>
      </w:tr>
      <w:tr w:rsidR="006B3194" w:rsidRPr="006B3194" w:rsidTr="006B3194">
        <w:trPr>
          <w:trHeight w:val="630"/>
        </w:trPr>
        <w:tc>
          <w:tcPr>
            <w:tcW w:w="778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PO2</w:t>
            </w:r>
          </w:p>
        </w:tc>
        <w:tc>
          <w:tcPr>
            <w:tcW w:w="7555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  <w:t>możliwość pozyskania środków zewnętrznych, w tym funduszy unijnych na projekty związane z poprawą jakości sfery przestrzennej</w:t>
            </w:r>
          </w:p>
        </w:tc>
        <w:tc>
          <w:tcPr>
            <w:tcW w:w="824" w:type="dxa"/>
            <w:shd w:val="clear" w:color="auto" w:fill="FFFFCC"/>
            <w:noWrap/>
            <w:vAlign w:val="center"/>
          </w:tcPr>
          <w:p w:rsidR="006B3194" w:rsidRPr="006B3194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8,11</w:t>
            </w:r>
          </w:p>
        </w:tc>
      </w:tr>
      <w:tr w:rsidR="006B3194" w:rsidRPr="006B3194" w:rsidTr="006B3194">
        <w:trPr>
          <w:trHeight w:val="315"/>
        </w:trPr>
        <w:tc>
          <w:tcPr>
            <w:tcW w:w="778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PO3</w:t>
            </w:r>
          </w:p>
        </w:tc>
        <w:tc>
          <w:tcPr>
            <w:tcW w:w="7555" w:type="dxa"/>
            <w:shd w:val="clear" w:color="auto" w:fill="FFFFCC"/>
            <w:vAlign w:val="center"/>
          </w:tcPr>
          <w:p w:rsidR="006B3194" w:rsidRPr="006B3194" w:rsidRDefault="006B3194" w:rsidP="006B3194">
            <w:pPr>
              <w:spacing w:after="0" w:line="240" w:lineRule="auto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  <w:t>wzrost znaczenia drogi 967 stanowiącej tzw. dużą obwodnicę Krakowa</w:t>
            </w:r>
          </w:p>
        </w:tc>
        <w:tc>
          <w:tcPr>
            <w:tcW w:w="824" w:type="dxa"/>
            <w:shd w:val="clear" w:color="auto" w:fill="FFFFCC"/>
            <w:noWrap/>
            <w:vAlign w:val="center"/>
          </w:tcPr>
          <w:p w:rsidR="006B3194" w:rsidRPr="006B3194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3194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8,11</w:t>
            </w:r>
          </w:p>
        </w:tc>
      </w:tr>
      <w:tr w:rsidR="006B3194" w:rsidRPr="00540128" w:rsidTr="006B3194">
        <w:trPr>
          <w:trHeight w:val="315"/>
        </w:trPr>
        <w:tc>
          <w:tcPr>
            <w:tcW w:w="778" w:type="dxa"/>
          </w:tcPr>
          <w:p w:rsidR="006B3194" w:rsidRPr="007E35CF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55" w:type="dxa"/>
            <w:vAlign w:val="center"/>
          </w:tcPr>
          <w:p w:rsidR="006B3194" w:rsidRPr="007E35CF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  <w:t>bliskość drogi krajowej nr 7 oraz dostępność komunikacyjna gminy</w:t>
            </w:r>
          </w:p>
        </w:tc>
        <w:tc>
          <w:tcPr>
            <w:tcW w:w="824" w:type="dxa"/>
            <w:noWrap/>
            <w:vAlign w:val="center"/>
          </w:tcPr>
          <w:p w:rsidR="006B3194" w:rsidRPr="007E35CF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7,67</w:t>
            </w:r>
          </w:p>
        </w:tc>
      </w:tr>
      <w:tr w:rsidR="006B3194" w:rsidRPr="00540128" w:rsidTr="006B3194">
        <w:trPr>
          <w:trHeight w:val="630"/>
        </w:trPr>
        <w:tc>
          <w:tcPr>
            <w:tcW w:w="778" w:type="dxa"/>
          </w:tcPr>
          <w:p w:rsidR="006B3194" w:rsidRPr="007E35CF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55" w:type="dxa"/>
            <w:vAlign w:val="center"/>
          </w:tcPr>
          <w:p w:rsidR="006B3194" w:rsidRPr="007E35CF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  <w:t>wdrażanie na terenie UE polityki zrównoważonego rozwoju zakładającej ochronę posiadanych zasobów i racjonalne gospodarowanie przestrzenią</w:t>
            </w:r>
          </w:p>
        </w:tc>
        <w:tc>
          <w:tcPr>
            <w:tcW w:w="824" w:type="dxa"/>
            <w:noWrap/>
            <w:vAlign w:val="center"/>
          </w:tcPr>
          <w:p w:rsidR="006B3194" w:rsidRPr="007E35CF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7,56</w:t>
            </w:r>
          </w:p>
        </w:tc>
      </w:tr>
      <w:tr w:rsidR="006B3194" w:rsidRPr="00540128" w:rsidTr="006B3194">
        <w:trPr>
          <w:trHeight w:val="315"/>
        </w:trPr>
        <w:tc>
          <w:tcPr>
            <w:tcW w:w="778" w:type="dxa"/>
          </w:tcPr>
          <w:p w:rsidR="006B3194" w:rsidRPr="007E35CF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55" w:type="dxa"/>
            <w:vAlign w:val="center"/>
          </w:tcPr>
          <w:p w:rsidR="006B3194" w:rsidRPr="007E35CF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  <w:t>bliskość lotniska i dogodne połączenie</w:t>
            </w:r>
          </w:p>
        </w:tc>
        <w:tc>
          <w:tcPr>
            <w:tcW w:w="824" w:type="dxa"/>
            <w:noWrap/>
            <w:vAlign w:val="center"/>
          </w:tcPr>
          <w:p w:rsidR="006B3194" w:rsidRPr="007E35CF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7,22</w:t>
            </w:r>
          </w:p>
        </w:tc>
      </w:tr>
      <w:tr w:rsidR="006B3194" w:rsidRPr="00540128" w:rsidTr="006B3194">
        <w:trPr>
          <w:trHeight w:val="315"/>
        </w:trPr>
        <w:tc>
          <w:tcPr>
            <w:tcW w:w="778" w:type="dxa"/>
          </w:tcPr>
          <w:p w:rsidR="006B3194" w:rsidRPr="007E35CF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55" w:type="dxa"/>
            <w:vAlign w:val="center"/>
          </w:tcPr>
          <w:p w:rsidR="006B3194" w:rsidRPr="007E35CF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  <w:t>położenie nacisku na poziomie europejskim, krajowym i regionalnym na wielofunkcyjny rozwój wsi</w:t>
            </w:r>
          </w:p>
        </w:tc>
        <w:tc>
          <w:tcPr>
            <w:tcW w:w="824" w:type="dxa"/>
            <w:noWrap/>
            <w:vAlign w:val="center"/>
          </w:tcPr>
          <w:p w:rsidR="006B3194" w:rsidRPr="007E35CF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6,89</w:t>
            </w:r>
          </w:p>
        </w:tc>
      </w:tr>
      <w:tr w:rsidR="006B3194" w:rsidRPr="00540128" w:rsidTr="006B3194">
        <w:trPr>
          <w:trHeight w:val="315"/>
        </w:trPr>
        <w:tc>
          <w:tcPr>
            <w:tcW w:w="778" w:type="dxa"/>
          </w:tcPr>
          <w:p w:rsidR="006B3194" w:rsidRPr="007E35CF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55" w:type="dxa"/>
            <w:vAlign w:val="center"/>
          </w:tcPr>
          <w:p w:rsidR="006B3194" w:rsidRPr="007E35CF" w:rsidRDefault="006B3194" w:rsidP="006B3194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  <w:t>polityka prorozwojowa regionu i powiatu</w:t>
            </w:r>
          </w:p>
        </w:tc>
        <w:tc>
          <w:tcPr>
            <w:tcW w:w="824" w:type="dxa"/>
            <w:noWrap/>
            <w:vAlign w:val="center"/>
          </w:tcPr>
          <w:p w:rsidR="006B3194" w:rsidRPr="007E35CF" w:rsidRDefault="006B3194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6,67</w:t>
            </w:r>
          </w:p>
        </w:tc>
      </w:tr>
    </w:tbl>
    <w:p w:rsidR="00D81DB7" w:rsidRDefault="00D81DB7" w:rsidP="00601A69">
      <w:pPr>
        <w:jc w:val="both"/>
        <w:rPr>
          <w:rFonts w:asciiTheme="majorHAnsi" w:hAnsiTheme="majorHAnsi"/>
          <w:b/>
        </w:rPr>
      </w:pPr>
    </w:p>
    <w:p w:rsidR="00972915" w:rsidRDefault="00972915" w:rsidP="00972915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Zagrożenia (T)</w:t>
      </w:r>
    </w:p>
    <w:p w:rsidR="00774DF6" w:rsidRPr="00721AB3" w:rsidRDefault="00774DF6" w:rsidP="00774DF6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tbl>
      <w:tblPr>
        <w:tblW w:w="930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"/>
        <w:gridCol w:w="7366"/>
        <w:gridCol w:w="1062"/>
      </w:tblGrid>
      <w:tr w:rsidR="00FF3F0C" w:rsidRPr="00123875" w:rsidTr="00952CFE">
        <w:trPr>
          <w:trHeight w:val="567"/>
        </w:trPr>
        <w:tc>
          <w:tcPr>
            <w:tcW w:w="9308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FF3F0C" w:rsidRPr="00123875" w:rsidRDefault="00FF3F0C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ZAGROŻENIA</w:t>
            </w:r>
          </w:p>
        </w:tc>
      </w:tr>
      <w:tr w:rsidR="00FF3F0C" w:rsidRPr="00123875" w:rsidTr="00952CFE">
        <w:trPr>
          <w:trHeight w:val="567"/>
        </w:trPr>
        <w:tc>
          <w:tcPr>
            <w:tcW w:w="880" w:type="dxa"/>
            <w:tcBorders>
              <w:bottom w:val="single" w:sz="4" w:space="0" w:color="000000"/>
            </w:tcBorders>
            <w:shd w:val="clear" w:color="auto" w:fill="00CCFF"/>
            <w:noWrap/>
            <w:vAlign w:val="center"/>
            <w:hideMark/>
          </w:tcPr>
          <w:p w:rsidR="00FF3F0C" w:rsidRPr="00123875" w:rsidRDefault="00FF3F0C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shd w:val="clear" w:color="auto" w:fill="00CCFF"/>
            <w:noWrap/>
            <w:vAlign w:val="center"/>
            <w:hideMark/>
          </w:tcPr>
          <w:p w:rsidR="00FF3F0C" w:rsidRPr="00123875" w:rsidRDefault="00FF3F0C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00CCFF"/>
            <w:noWrap/>
            <w:vAlign w:val="center"/>
            <w:hideMark/>
          </w:tcPr>
          <w:p w:rsidR="00FF3F0C" w:rsidRPr="00123875" w:rsidRDefault="00FF3F0C" w:rsidP="00681C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87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FF3F0C" w:rsidRPr="00FF3F0C" w:rsidTr="00952C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:rsidR="00FF3F0C" w:rsidRPr="00FF3F0C" w:rsidRDefault="00FF3F0C" w:rsidP="00FF3F0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FF3F0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ST1</w:t>
            </w:r>
          </w:p>
        </w:tc>
        <w:tc>
          <w:tcPr>
            <w:tcW w:w="7366" w:type="dxa"/>
            <w:shd w:val="clear" w:color="auto" w:fill="E5DFEC" w:themeFill="accent4" w:themeFillTint="33"/>
            <w:vAlign w:val="center"/>
          </w:tcPr>
          <w:p w:rsidR="00FF3F0C" w:rsidRPr="00FF3F0C" w:rsidRDefault="00FF3F0C" w:rsidP="00681C53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FF3F0C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 xml:space="preserve">zjawisko migracji zarobkowej, w szczególności osób młodych i wykształconych; </w:t>
            </w:r>
          </w:p>
        </w:tc>
        <w:tc>
          <w:tcPr>
            <w:tcW w:w="1062" w:type="dxa"/>
            <w:shd w:val="clear" w:color="auto" w:fill="E5DFEC" w:themeFill="accent4" w:themeFillTint="33"/>
            <w:noWrap/>
            <w:vAlign w:val="center"/>
          </w:tcPr>
          <w:p w:rsidR="00FF3F0C" w:rsidRPr="00FF3F0C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FF3F0C">
              <w:rPr>
                <w:rFonts w:ascii="Cambria" w:hAnsi="Cambria"/>
                <w:b/>
                <w:sz w:val="20"/>
                <w:szCs w:val="20"/>
                <w:lang w:eastAsia="pl-PL"/>
              </w:rPr>
              <w:t>7,8+1= 8,8</w:t>
            </w:r>
          </w:p>
        </w:tc>
      </w:tr>
      <w:tr w:rsidR="00FF3F0C" w:rsidRPr="00FF3F0C" w:rsidTr="00952C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:rsidR="00FF3F0C" w:rsidRPr="00FF3F0C" w:rsidRDefault="00FF3F0C" w:rsidP="00FF3F0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FF3F0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ST2</w:t>
            </w:r>
          </w:p>
        </w:tc>
        <w:tc>
          <w:tcPr>
            <w:tcW w:w="7366" w:type="dxa"/>
            <w:shd w:val="clear" w:color="auto" w:fill="E5DFEC" w:themeFill="accent4" w:themeFillTint="33"/>
            <w:vAlign w:val="center"/>
          </w:tcPr>
          <w:p w:rsidR="00FF3F0C" w:rsidRPr="00FF3F0C" w:rsidRDefault="00FF3F0C" w:rsidP="00681C53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FF3F0C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zjawisko starzenia się społeczeństwa postępujące na obszarze całego kraju</w:t>
            </w:r>
          </w:p>
        </w:tc>
        <w:tc>
          <w:tcPr>
            <w:tcW w:w="1062" w:type="dxa"/>
            <w:shd w:val="clear" w:color="auto" w:fill="E5DFEC" w:themeFill="accent4" w:themeFillTint="33"/>
            <w:noWrap/>
            <w:vAlign w:val="center"/>
          </w:tcPr>
          <w:p w:rsidR="00FF3F0C" w:rsidRPr="00FF3F0C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FF3F0C">
              <w:rPr>
                <w:rFonts w:ascii="Cambria" w:hAnsi="Cambria"/>
                <w:b/>
                <w:sz w:val="20"/>
                <w:szCs w:val="20"/>
                <w:lang w:eastAsia="pl-PL"/>
              </w:rPr>
              <w:t>7,6+1= 8,6</w:t>
            </w:r>
          </w:p>
        </w:tc>
      </w:tr>
      <w:tr w:rsidR="00FF3F0C" w:rsidRPr="00FF3F0C" w:rsidTr="00952C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:rsidR="00FF3F0C" w:rsidRPr="00FF3F0C" w:rsidRDefault="00FF3F0C" w:rsidP="00FF3F0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FF3F0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ST3</w:t>
            </w:r>
          </w:p>
        </w:tc>
        <w:tc>
          <w:tcPr>
            <w:tcW w:w="7366" w:type="dxa"/>
            <w:shd w:val="clear" w:color="auto" w:fill="E5DFEC" w:themeFill="accent4" w:themeFillTint="33"/>
            <w:vAlign w:val="center"/>
          </w:tcPr>
          <w:p w:rsidR="00FF3F0C" w:rsidRPr="00FF3F0C" w:rsidRDefault="00FF3F0C" w:rsidP="00681C53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FF3F0C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niestabilne otoczenie prawne dotyczące systemu edukacji</w:t>
            </w:r>
          </w:p>
        </w:tc>
        <w:tc>
          <w:tcPr>
            <w:tcW w:w="1062" w:type="dxa"/>
            <w:shd w:val="clear" w:color="auto" w:fill="E5DFEC" w:themeFill="accent4" w:themeFillTint="33"/>
            <w:noWrap/>
            <w:vAlign w:val="center"/>
          </w:tcPr>
          <w:p w:rsidR="00FF3F0C" w:rsidRPr="00FF3F0C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FF3F0C">
              <w:rPr>
                <w:rFonts w:ascii="Cambria" w:hAnsi="Cambria"/>
                <w:b/>
                <w:sz w:val="20"/>
                <w:szCs w:val="20"/>
                <w:lang w:eastAsia="pl-PL"/>
              </w:rPr>
              <w:t>7,4+1=8,4</w:t>
            </w:r>
          </w:p>
        </w:tc>
      </w:tr>
      <w:tr w:rsidR="00FF3F0C" w:rsidRPr="00262BF3" w:rsidTr="00952C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center"/>
          </w:tcPr>
          <w:p w:rsidR="00FF3F0C" w:rsidRPr="00262BF3" w:rsidRDefault="00FF3F0C" w:rsidP="00681C53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zmniejszenie możliwości pozyskiwania środków dotacyjnych UE i innych</w:t>
            </w:r>
          </w:p>
        </w:tc>
        <w:tc>
          <w:tcPr>
            <w:tcW w:w="1062" w:type="dxa"/>
            <w:noWrap/>
            <w:vAlign w:val="center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9,4-1= 8,4</w:t>
            </w:r>
          </w:p>
        </w:tc>
      </w:tr>
      <w:tr w:rsidR="00FF3F0C" w:rsidRPr="00262BF3" w:rsidTr="00952C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center"/>
          </w:tcPr>
          <w:p w:rsidR="00FF3F0C" w:rsidRPr="00262BF3" w:rsidRDefault="00FF3F0C" w:rsidP="00681C53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powiększające się różnice w dochodach ludności</w:t>
            </w:r>
          </w:p>
        </w:tc>
        <w:tc>
          <w:tcPr>
            <w:tcW w:w="1062" w:type="dxa"/>
            <w:noWrap/>
            <w:vAlign w:val="center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7,4</w:t>
            </w:r>
          </w:p>
        </w:tc>
      </w:tr>
      <w:tr w:rsidR="00FF3F0C" w:rsidRPr="00262BF3" w:rsidTr="00952C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center"/>
          </w:tcPr>
          <w:p w:rsidR="00FF3F0C" w:rsidRPr="00262BF3" w:rsidRDefault="00FF3F0C" w:rsidP="00681C53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pogarszające się warunki bytowe ludności</w:t>
            </w:r>
          </w:p>
        </w:tc>
        <w:tc>
          <w:tcPr>
            <w:tcW w:w="1062" w:type="dxa"/>
            <w:noWrap/>
            <w:vAlign w:val="center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5,9+1= 6,9</w:t>
            </w:r>
          </w:p>
        </w:tc>
      </w:tr>
      <w:tr w:rsidR="00FF3F0C" w:rsidRPr="00262BF3" w:rsidTr="00952C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center"/>
          </w:tcPr>
          <w:p w:rsidR="00FF3F0C" w:rsidRPr="00262BF3" w:rsidRDefault="00FF3F0C" w:rsidP="00681C53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 xml:space="preserve">konkurencyjna oferta kulturalna i edukacyjna miast Myślenice, Wieliczka, Kraków, co zmniejsza popyt na usługi placówek gminnych </w:t>
            </w:r>
          </w:p>
        </w:tc>
        <w:tc>
          <w:tcPr>
            <w:tcW w:w="1062" w:type="dxa"/>
            <w:noWrap/>
            <w:vAlign w:val="center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</w:t>
            </w:r>
          </w:p>
        </w:tc>
      </w:tr>
      <w:tr w:rsidR="00FF3F0C" w:rsidRPr="00262BF3" w:rsidTr="00952C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bottom"/>
          </w:tcPr>
          <w:p w:rsidR="00FF3F0C" w:rsidRPr="00262BF3" w:rsidRDefault="00FF3F0C" w:rsidP="00681C53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bliskość aglomeracji osłabiająca lokalne funkcje społeczne gminy</w:t>
            </w:r>
          </w:p>
        </w:tc>
        <w:tc>
          <w:tcPr>
            <w:tcW w:w="1062" w:type="dxa"/>
            <w:noWrap/>
            <w:vAlign w:val="center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5,7+0,3= 6</w:t>
            </w:r>
          </w:p>
        </w:tc>
      </w:tr>
      <w:tr w:rsidR="00FF3F0C" w:rsidRPr="00262BF3" w:rsidTr="00952C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0"/>
        </w:trPr>
        <w:tc>
          <w:tcPr>
            <w:tcW w:w="880" w:type="dxa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66" w:type="dxa"/>
            <w:vAlign w:val="center"/>
          </w:tcPr>
          <w:p w:rsidR="00FF3F0C" w:rsidRPr="00262BF3" w:rsidRDefault="00FF3F0C" w:rsidP="00681C53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napływ imigrantów jako siły wypierającej nas z rynku pracy</w:t>
            </w:r>
          </w:p>
        </w:tc>
        <w:tc>
          <w:tcPr>
            <w:tcW w:w="1062" w:type="dxa"/>
            <w:noWrap/>
            <w:vAlign w:val="center"/>
          </w:tcPr>
          <w:p w:rsidR="00FF3F0C" w:rsidRPr="00262BF3" w:rsidRDefault="00FF3F0C" w:rsidP="00681C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7-1= 6</w:t>
            </w:r>
          </w:p>
        </w:tc>
      </w:tr>
    </w:tbl>
    <w:p w:rsidR="00972915" w:rsidRDefault="00972915" w:rsidP="00601A69">
      <w:pPr>
        <w:jc w:val="both"/>
        <w:rPr>
          <w:rFonts w:asciiTheme="majorHAnsi" w:hAnsiTheme="majorHAnsi"/>
          <w:b/>
        </w:rPr>
      </w:pPr>
    </w:p>
    <w:p w:rsidR="00D81DB7" w:rsidRDefault="00D81DB7" w:rsidP="00D81DB7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t>GOSPODARKA</w:t>
      </w:r>
    </w:p>
    <w:tbl>
      <w:tblPr>
        <w:tblW w:w="9274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17"/>
        <w:gridCol w:w="7297"/>
        <w:gridCol w:w="1060"/>
      </w:tblGrid>
      <w:tr w:rsidR="007938F6" w:rsidRPr="00262BF3" w:rsidTr="007938F6">
        <w:trPr>
          <w:trHeight w:val="567"/>
        </w:trPr>
        <w:tc>
          <w:tcPr>
            <w:tcW w:w="9274" w:type="dxa"/>
            <w:gridSpan w:val="3"/>
            <w:tcBorders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7938F6" w:rsidRPr="00262BF3" w:rsidRDefault="007938F6" w:rsidP="007938F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ZAGROŻENIA</w:t>
            </w:r>
          </w:p>
        </w:tc>
      </w:tr>
      <w:tr w:rsidR="007938F6" w:rsidRPr="00262BF3" w:rsidTr="007938F6">
        <w:trPr>
          <w:trHeight w:val="567"/>
        </w:trPr>
        <w:tc>
          <w:tcPr>
            <w:tcW w:w="917" w:type="dxa"/>
            <w:tcBorders>
              <w:bottom w:val="single" w:sz="4" w:space="0" w:color="000000"/>
            </w:tcBorders>
            <w:shd w:val="clear" w:color="auto" w:fill="FF3300"/>
            <w:vAlign w:val="center"/>
          </w:tcPr>
          <w:p w:rsidR="007938F6" w:rsidRPr="00262BF3" w:rsidRDefault="007938F6" w:rsidP="007938F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297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</w:tcPr>
          <w:p w:rsidR="007938F6" w:rsidRPr="00262BF3" w:rsidRDefault="007938F6" w:rsidP="007938F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8A2D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shd w:val="clear" w:color="auto" w:fill="FF3300"/>
            <w:noWrap/>
            <w:vAlign w:val="center"/>
          </w:tcPr>
          <w:p w:rsidR="007938F6" w:rsidRPr="00262BF3" w:rsidRDefault="007938F6" w:rsidP="007938F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7938F6" w:rsidRPr="007938F6" w:rsidTr="007938F6">
        <w:trPr>
          <w:trHeight w:val="340"/>
        </w:trPr>
        <w:tc>
          <w:tcPr>
            <w:tcW w:w="917" w:type="dxa"/>
            <w:shd w:val="clear" w:color="auto" w:fill="E5DFEC" w:themeFill="accent4" w:themeFillTint="33"/>
            <w:vAlign w:val="center"/>
          </w:tcPr>
          <w:p w:rsidR="007938F6" w:rsidRPr="007938F6" w:rsidRDefault="007938F6" w:rsidP="007938F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7938F6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GT1</w:t>
            </w:r>
          </w:p>
        </w:tc>
        <w:tc>
          <w:tcPr>
            <w:tcW w:w="7297" w:type="dxa"/>
            <w:shd w:val="clear" w:color="auto" w:fill="E5DFEC" w:themeFill="accent4" w:themeFillTint="33"/>
            <w:vAlign w:val="center"/>
          </w:tcPr>
          <w:p w:rsidR="007938F6" w:rsidRPr="007938F6" w:rsidRDefault="007938F6" w:rsidP="007938F6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7938F6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dalsze podtrzymywanie decyzji nakładających ograniczenia w wykorzystaniu zbiornika dobczyckiego na rzecz turystyki i rekreacji</w:t>
            </w:r>
          </w:p>
        </w:tc>
        <w:tc>
          <w:tcPr>
            <w:tcW w:w="1060" w:type="dxa"/>
            <w:shd w:val="clear" w:color="auto" w:fill="E5DFEC" w:themeFill="accent4" w:themeFillTint="33"/>
            <w:noWrap/>
            <w:vAlign w:val="center"/>
          </w:tcPr>
          <w:p w:rsidR="007938F6" w:rsidRPr="007938F6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938F6">
              <w:rPr>
                <w:rFonts w:ascii="Cambria" w:hAnsi="Cambria"/>
                <w:b/>
                <w:sz w:val="20"/>
                <w:szCs w:val="20"/>
                <w:lang w:eastAsia="pl-PL"/>
              </w:rPr>
              <w:t>9,00</w:t>
            </w:r>
          </w:p>
        </w:tc>
      </w:tr>
      <w:tr w:rsidR="007938F6" w:rsidRPr="007938F6" w:rsidTr="007938F6">
        <w:trPr>
          <w:trHeight w:val="340"/>
        </w:trPr>
        <w:tc>
          <w:tcPr>
            <w:tcW w:w="917" w:type="dxa"/>
            <w:shd w:val="clear" w:color="auto" w:fill="E5DFEC" w:themeFill="accent4" w:themeFillTint="33"/>
            <w:vAlign w:val="center"/>
          </w:tcPr>
          <w:p w:rsidR="007938F6" w:rsidRPr="007938F6" w:rsidRDefault="007938F6" w:rsidP="007938F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7938F6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GT2</w:t>
            </w:r>
          </w:p>
        </w:tc>
        <w:tc>
          <w:tcPr>
            <w:tcW w:w="7297" w:type="dxa"/>
            <w:shd w:val="clear" w:color="auto" w:fill="E5DFEC" w:themeFill="accent4" w:themeFillTint="33"/>
            <w:vAlign w:val="center"/>
          </w:tcPr>
          <w:p w:rsidR="007938F6" w:rsidRPr="007938F6" w:rsidRDefault="007938F6" w:rsidP="007938F6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7938F6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utrudnione warunki pozyskiwania środków zewnętrznych na uzbrojenie terenów inwestycyjnych</w:t>
            </w:r>
          </w:p>
        </w:tc>
        <w:tc>
          <w:tcPr>
            <w:tcW w:w="1060" w:type="dxa"/>
            <w:shd w:val="clear" w:color="auto" w:fill="E5DFEC" w:themeFill="accent4" w:themeFillTint="33"/>
            <w:noWrap/>
            <w:vAlign w:val="center"/>
          </w:tcPr>
          <w:p w:rsidR="007938F6" w:rsidRPr="007938F6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938F6">
              <w:rPr>
                <w:rFonts w:ascii="Cambria" w:hAnsi="Cambria"/>
                <w:b/>
                <w:sz w:val="20"/>
                <w:szCs w:val="20"/>
                <w:lang w:eastAsia="pl-PL"/>
              </w:rPr>
              <w:t>8,50</w:t>
            </w:r>
          </w:p>
        </w:tc>
      </w:tr>
      <w:tr w:rsidR="007938F6" w:rsidRPr="007938F6" w:rsidTr="007938F6">
        <w:trPr>
          <w:trHeight w:val="340"/>
        </w:trPr>
        <w:tc>
          <w:tcPr>
            <w:tcW w:w="917" w:type="dxa"/>
            <w:shd w:val="clear" w:color="auto" w:fill="E5DFEC" w:themeFill="accent4" w:themeFillTint="33"/>
            <w:vAlign w:val="center"/>
          </w:tcPr>
          <w:p w:rsidR="007938F6" w:rsidRPr="007938F6" w:rsidRDefault="007938F6" w:rsidP="007938F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7938F6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GT3</w:t>
            </w:r>
          </w:p>
        </w:tc>
        <w:tc>
          <w:tcPr>
            <w:tcW w:w="7297" w:type="dxa"/>
            <w:shd w:val="clear" w:color="auto" w:fill="E5DFEC" w:themeFill="accent4" w:themeFillTint="33"/>
            <w:vAlign w:val="center"/>
          </w:tcPr>
          <w:p w:rsidR="007938F6" w:rsidRPr="007938F6" w:rsidRDefault="007938F6" w:rsidP="007938F6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7938F6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bariery infrastrukturalne i kapitałowe dla rozwoju przedsiębiorczości</w:t>
            </w:r>
          </w:p>
        </w:tc>
        <w:tc>
          <w:tcPr>
            <w:tcW w:w="1060" w:type="dxa"/>
            <w:shd w:val="clear" w:color="auto" w:fill="E5DFEC" w:themeFill="accent4" w:themeFillTint="33"/>
            <w:noWrap/>
            <w:vAlign w:val="center"/>
          </w:tcPr>
          <w:p w:rsidR="007938F6" w:rsidRPr="007938F6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938F6">
              <w:rPr>
                <w:rFonts w:ascii="Cambria" w:hAnsi="Cambria"/>
                <w:b/>
                <w:sz w:val="20"/>
                <w:szCs w:val="20"/>
                <w:lang w:eastAsia="pl-PL"/>
              </w:rPr>
              <w:t>7,25+1= 8,25</w:t>
            </w:r>
          </w:p>
        </w:tc>
      </w:tr>
      <w:tr w:rsidR="007938F6" w:rsidRPr="00262BF3" w:rsidTr="007938F6">
        <w:trPr>
          <w:trHeight w:val="340"/>
        </w:trPr>
        <w:tc>
          <w:tcPr>
            <w:tcW w:w="917" w:type="dxa"/>
          </w:tcPr>
          <w:p w:rsidR="007938F6" w:rsidRPr="00262BF3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7938F6" w:rsidRPr="00262BF3" w:rsidRDefault="007938F6" w:rsidP="007938F6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niestabilne otoczenie prawne w zakresie podatków dla przedsiębiorstw</w:t>
            </w:r>
          </w:p>
        </w:tc>
        <w:tc>
          <w:tcPr>
            <w:tcW w:w="1060" w:type="dxa"/>
            <w:noWrap/>
            <w:vAlign w:val="center"/>
          </w:tcPr>
          <w:p w:rsidR="007938F6" w:rsidRPr="00262BF3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8,13</w:t>
            </w:r>
          </w:p>
        </w:tc>
      </w:tr>
      <w:tr w:rsidR="007938F6" w:rsidRPr="00262BF3" w:rsidTr="007938F6">
        <w:trPr>
          <w:trHeight w:val="340"/>
        </w:trPr>
        <w:tc>
          <w:tcPr>
            <w:tcW w:w="917" w:type="dxa"/>
          </w:tcPr>
          <w:p w:rsidR="007938F6" w:rsidRPr="00262BF3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7938F6" w:rsidRPr="00262BF3" w:rsidRDefault="007938F6" w:rsidP="007938F6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rozwój aglomeracji krakowskiej – efekt „wysysania” rozwoju, drenaż rynku pracy</w:t>
            </w:r>
          </w:p>
        </w:tc>
        <w:tc>
          <w:tcPr>
            <w:tcW w:w="1060" w:type="dxa"/>
            <w:noWrap/>
            <w:vAlign w:val="center"/>
          </w:tcPr>
          <w:p w:rsidR="007938F6" w:rsidRPr="00262BF3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6,63</w:t>
            </w:r>
          </w:p>
        </w:tc>
      </w:tr>
      <w:tr w:rsidR="007938F6" w:rsidRPr="00262BF3" w:rsidTr="007938F6">
        <w:trPr>
          <w:trHeight w:val="340"/>
        </w:trPr>
        <w:tc>
          <w:tcPr>
            <w:tcW w:w="917" w:type="dxa"/>
          </w:tcPr>
          <w:p w:rsidR="007938F6" w:rsidRPr="00262BF3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7" w:type="dxa"/>
            <w:vAlign w:val="center"/>
          </w:tcPr>
          <w:p w:rsidR="007938F6" w:rsidRPr="00262BF3" w:rsidRDefault="007938F6" w:rsidP="007938F6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konkurencyjność aglomeracji krakowskiej oraz sąsiednich gmin pod kątem atrakcyjności inwestycyjnej i turystycznej</w:t>
            </w:r>
          </w:p>
        </w:tc>
        <w:tc>
          <w:tcPr>
            <w:tcW w:w="1060" w:type="dxa"/>
            <w:noWrap/>
            <w:vAlign w:val="center"/>
          </w:tcPr>
          <w:p w:rsidR="007938F6" w:rsidRPr="00262BF3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62BF3">
              <w:rPr>
                <w:rFonts w:ascii="Cambria" w:hAnsi="Cambria"/>
                <w:sz w:val="20"/>
                <w:szCs w:val="20"/>
                <w:lang w:eastAsia="pl-PL"/>
              </w:rPr>
              <w:t>5,88</w:t>
            </w:r>
          </w:p>
        </w:tc>
      </w:tr>
    </w:tbl>
    <w:p w:rsidR="009324D3" w:rsidRDefault="009324D3" w:rsidP="006B3194">
      <w:pPr>
        <w:rPr>
          <w:rFonts w:asciiTheme="majorHAnsi" w:hAnsiTheme="majorHAnsi"/>
          <w:b/>
          <w:highlight w:val="lightGray"/>
        </w:rPr>
      </w:pPr>
    </w:p>
    <w:p w:rsidR="006B3194" w:rsidRDefault="009324D3" w:rsidP="006B3194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t>I</w:t>
      </w:r>
      <w:r w:rsidR="006B3194" w:rsidRPr="00E800E8">
        <w:rPr>
          <w:rFonts w:asciiTheme="majorHAnsi" w:hAnsiTheme="majorHAnsi"/>
          <w:b/>
          <w:highlight w:val="lightGray"/>
        </w:rPr>
        <w:t>NFRASTRUKTURA</w:t>
      </w:r>
    </w:p>
    <w:tbl>
      <w:tblPr>
        <w:tblW w:w="9231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868"/>
        <w:gridCol w:w="7371"/>
        <w:gridCol w:w="992"/>
      </w:tblGrid>
      <w:tr w:rsidR="007938F6" w:rsidRPr="00101BCD" w:rsidTr="00AF70E1">
        <w:trPr>
          <w:trHeight w:val="567"/>
        </w:trPr>
        <w:tc>
          <w:tcPr>
            <w:tcW w:w="9231" w:type="dxa"/>
            <w:gridSpan w:val="3"/>
            <w:tcBorders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7938F6" w:rsidRPr="00687085" w:rsidRDefault="007938F6" w:rsidP="007938F6">
            <w:pPr>
              <w:spacing w:after="0" w:line="240" w:lineRule="auto"/>
              <w:ind w:left="-406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ZAGROŻENIA</w:t>
            </w:r>
          </w:p>
        </w:tc>
      </w:tr>
      <w:tr w:rsidR="007938F6" w:rsidRPr="00101BCD" w:rsidTr="00AF70E1">
        <w:trPr>
          <w:trHeight w:val="567"/>
        </w:trPr>
        <w:tc>
          <w:tcPr>
            <w:tcW w:w="868" w:type="dxa"/>
            <w:tcBorders>
              <w:bottom w:val="single" w:sz="4" w:space="0" w:color="000000"/>
            </w:tcBorders>
            <w:shd w:val="clear" w:color="auto" w:fill="E36C0A" w:themeFill="accent6" w:themeFillShade="BF"/>
            <w:vAlign w:val="center"/>
          </w:tcPr>
          <w:p w:rsidR="007938F6" w:rsidRPr="00687085" w:rsidRDefault="007938F6" w:rsidP="007938F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7938F6" w:rsidRPr="00687085" w:rsidRDefault="007938F6" w:rsidP="007938F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INFRASTRUKTURA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7938F6" w:rsidRPr="00687085" w:rsidRDefault="007938F6" w:rsidP="007938F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7938F6" w:rsidRPr="00AF70E1" w:rsidTr="00AF70E1">
        <w:trPr>
          <w:trHeight w:val="340"/>
        </w:trPr>
        <w:tc>
          <w:tcPr>
            <w:tcW w:w="868" w:type="dxa"/>
            <w:shd w:val="clear" w:color="auto" w:fill="E5DFEC" w:themeFill="accent4" w:themeFillTint="33"/>
            <w:vAlign w:val="center"/>
          </w:tcPr>
          <w:p w:rsidR="007938F6" w:rsidRPr="00AF70E1" w:rsidRDefault="007938F6" w:rsidP="00AF70E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70E1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IT1</w:t>
            </w:r>
          </w:p>
        </w:tc>
        <w:tc>
          <w:tcPr>
            <w:tcW w:w="7371" w:type="dxa"/>
            <w:shd w:val="clear" w:color="auto" w:fill="E5DFEC" w:themeFill="accent4" w:themeFillTint="33"/>
            <w:vAlign w:val="center"/>
          </w:tcPr>
          <w:p w:rsidR="007938F6" w:rsidRPr="00AF70E1" w:rsidRDefault="007938F6" w:rsidP="00AF70E1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AF70E1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ograniczone możliwości budżetowe finansowania inwestycji oraz duża kapitałochłonność infrastruktury</w:t>
            </w:r>
          </w:p>
        </w:tc>
        <w:tc>
          <w:tcPr>
            <w:tcW w:w="992" w:type="dxa"/>
            <w:shd w:val="clear" w:color="auto" w:fill="E5DFEC" w:themeFill="accent4" w:themeFillTint="33"/>
            <w:noWrap/>
            <w:vAlign w:val="center"/>
          </w:tcPr>
          <w:p w:rsidR="007938F6" w:rsidRPr="00AF70E1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F70E1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9,18</w:t>
            </w:r>
          </w:p>
        </w:tc>
      </w:tr>
      <w:tr w:rsidR="007938F6" w:rsidRPr="00AF70E1" w:rsidTr="00AF70E1">
        <w:trPr>
          <w:trHeight w:val="340"/>
        </w:trPr>
        <w:tc>
          <w:tcPr>
            <w:tcW w:w="868" w:type="dxa"/>
            <w:shd w:val="clear" w:color="auto" w:fill="E5DFEC" w:themeFill="accent4" w:themeFillTint="33"/>
            <w:vAlign w:val="center"/>
          </w:tcPr>
          <w:p w:rsidR="007938F6" w:rsidRPr="00AF70E1" w:rsidRDefault="007938F6" w:rsidP="00AF70E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70E1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IT2</w:t>
            </w:r>
          </w:p>
        </w:tc>
        <w:tc>
          <w:tcPr>
            <w:tcW w:w="7371" w:type="dxa"/>
            <w:shd w:val="clear" w:color="auto" w:fill="E5DFEC" w:themeFill="accent4" w:themeFillTint="33"/>
            <w:vAlign w:val="center"/>
          </w:tcPr>
          <w:p w:rsidR="007938F6" w:rsidRPr="00AF70E1" w:rsidRDefault="007938F6" w:rsidP="00AF70E1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</w:pPr>
            <w:r w:rsidRPr="00AF70E1">
              <w:rPr>
                <w:rFonts w:ascii="Cambria" w:hAnsi="Cambria"/>
                <w:b/>
                <w:i/>
                <w:iCs/>
                <w:sz w:val="20"/>
                <w:szCs w:val="20"/>
                <w:lang w:eastAsia="pl-PL"/>
              </w:rPr>
              <w:t>wzrastające koszty funkcjonowania infrastruktury</w:t>
            </w:r>
          </w:p>
        </w:tc>
        <w:tc>
          <w:tcPr>
            <w:tcW w:w="992" w:type="dxa"/>
            <w:shd w:val="clear" w:color="auto" w:fill="E5DFEC" w:themeFill="accent4" w:themeFillTint="33"/>
            <w:noWrap/>
            <w:vAlign w:val="center"/>
          </w:tcPr>
          <w:p w:rsidR="007938F6" w:rsidRPr="00AF70E1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F70E1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8,64</w:t>
            </w:r>
          </w:p>
        </w:tc>
      </w:tr>
      <w:tr w:rsidR="007938F6" w:rsidRPr="00AF70E1" w:rsidTr="00AF70E1">
        <w:trPr>
          <w:trHeight w:val="340"/>
        </w:trPr>
        <w:tc>
          <w:tcPr>
            <w:tcW w:w="868" w:type="dxa"/>
            <w:shd w:val="clear" w:color="auto" w:fill="E5DFEC" w:themeFill="accent4" w:themeFillTint="33"/>
            <w:vAlign w:val="center"/>
          </w:tcPr>
          <w:p w:rsidR="007938F6" w:rsidRPr="00AF70E1" w:rsidRDefault="007938F6" w:rsidP="00AF70E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70E1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IT3</w:t>
            </w:r>
          </w:p>
        </w:tc>
        <w:tc>
          <w:tcPr>
            <w:tcW w:w="7371" w:type="dxa"/>
            <w:shd w:val="clear" w:color="auto" w:fill="E5DFEC" w:themeFill="accent4" w:themeFillTint="33"/>
            <w:vAlign w:val="center"/>
          </w:tcPr>
          <w:p w:rsidR="007938F6" w:rsidRPr="00AF70E1" w:rsidRDefault="007938F6" w:rsidP="00AF70E1">
            <w:pPr>
              <w:spacing w:after="0" w:line="240" w:lineRule="auto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F70E1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  <w:t>rosnące wymagania formalno - prawne</w:t>
            </w:r>
          </w:p>
        </w:tc>
        <w:tc>
          <w:tcPr>
            <w:tcW w:w="992" w:type="dxa"/>
            <w:shd w:val="clear" w:color="auto" w:fill="E5DFEC" w:themeFill="accent4" w:themeFillTint="33"/>
            <w:noWrap/>
            <w:vAlign w:val="center"/>
          </w:tcPr>
          <w:p w:rsidR="007938F6" w:rsidRPr="00AF70E1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F70E1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7,45+1= 8,45</w:t>
            </w:r>
          </w:p>
        </w:tc>
      </w:tr>
      <w:tr w:rsidR="007938F6" w:rsidRPr="00101BCD" w:rsidTr="00AF70E1">
        <w:trPr>
          <w:trHeight w:val="340"/>
        </w:trPr>
        <w:tc>
          <w:tcPr>
            <w:tcW w:w="868" w:type="dxa"/>
          </w:tcPr>
          <w:p w:rsidR="007938F6" w:rsidRPr="00687085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vAlign w:val="center"/>
          </w:tcPr>
          <w:p w:rsidR="007938F6" w:rsidRPr="00687085" w:rsidRDefault="007938F6" w:rsidP="00AF70E1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687085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długotrwała procedura zatwierdzania i zmiany planu zagospodarowania przestrzennego</w:t>
            </w:r>
          </w:p>
        </w:tc>
        <w:tc>
          <w:tcPr>
            <w:tcW w:w="992" w:type="dxa"/>
            <w:noWrap/>
            <w:vAlign w:val="center"/>
          </w:tcPr>
          <w:p w:rsidR="007938F6" w:rsidRPr="00687085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8,55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-0,1= 8,35</w:t>
            </w:r>
          </w:p>
        </w:tc>
      </w:tr>
      <w:tr w:rsidR="007938F6" w:rsidRPr="00101BCD" w:rsidTr="00AF70E1">
        <w:trPr>
          <w:trHeight w:val="340"/>
        </w:trPr>
        <w:tc>
          <w:tcPr>
            <w:tcW w:w="868" w:type="dxa"/>
          </w:tcPr>
          <w:p w:rsidR="007938F6" w:rsidRPr="00687085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vAlign w:val="center"/>
          </w:tcPr>
          <w:p w:rsidR="007938F6" w:rsidRPr="00687085" w:rsidRDefault="007938F6" w:rsidP="00AF70E1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687085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duża konkurencja ze strony innych jednostek w pozyskiwaniu środków zewnętrznych na projekty infrastrukturalne</w:t>
            </w:r>
          </w:p>
        </w:tc>
        <w:tc>
          <w:tcPr>
            <w:tcW w:w="992" w:type="dxa"/>
            <w:noWrap/>
            <w:vAlign w:val="center"/>
          </w:tcPr>
          <w:p w:rsidR="007938F6" w:rsidRPr="00687085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7,73</w:t>
            </w:r>
          </w:p>
        </w:tc>
      </w:tr>
      <w:tr w:rsidR="007938F6" w:rsidRPr="00101BCD" w:rsidTr="00AF70E1">
        <w:trPr>
          <w:trHeight w:val="340"/>
        </w:trPr>
        <w:tc>
          <w:tcPr>
            <w:tcW w:w="868" w:type="dxa"/>
          </w:tcPr>
          <w:p w:rsidR="007938F6" w:rsidRPr="00687085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vAlign w:val="center"/>
          </w:tcPr>
          <w:p w:rsidR="007938F6" w:rsidRPr="00687085" w:rsidRDefault="007938F6" w:rsidP="00AF70E1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687085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relatywnie duży koszt instalacji wykorzystujących OZE w procesie produkcji energii</w:t>
            </w:r>
          </w:p>
        </w:tc>
        <w:tc>
          <w:tcPr>
            <w:tcW w:w="992" w:type="dxa"/>
            <w:noWrap/>
            <w:vAlign w:val="center"/>
          </w:tcPr>
          <w:p w:rsidR="007938F6" w:rsidRPr="00687085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7,27</w:t>
            </w:r>
          </w:p>
        </w:tc>
      </w:tr>
      <w:tr w:rsidR="007938F6" w:rsidRPr="00101BCD" w:rsidTr="00AF70E1">
        <w:trPr>
          <w:trHeight w:val="340"/>
        </w:trPr>
        <w:tc>
          <w:tcPr>
            <w:tcW w:w="868" w:type="dxa"/>
          </w:tcPr>
          <w:p w:rsidR="007938F6" w:rsidRPr="00687085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vAlign w:val="center"/>
          </w:tcPr>
          <w:p w:rsidR="007938F6" w:rsidRPr="00687085" w:rsidRDefault="007938F6" w:rsidP="00AF70E1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687085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negatywny wpływ rosnącego natężania ruchu na jakość dróg na terenie gminy</w:t>
            </w:r>
          </w:p>
        </w:tc>
        <w:tc>
          <w:tcPr>
            <w:tcW w:w="992" w:type="dxa"/>
            <w:noWrap/>
            <w:vAlign w:val="center"/>
          </w:tcPr>
          <w:p w:rsidR="007938F6" w:rsidRPr="00687085" w:rsidRDefault="007938F6" w:rsidP="00666458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687085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7,27</w:t>
            </w:r>
          </w:p>
        </w:tc>
      </w:tr>
    </w:tbl>
    <w:p w:rsidR="009324D3" w:rsidRDefault="009324D3" w:rsidP="006B3194">
      <w:pPr>
        <w:rPr>
          <w:rFonts w:asciiTheme="majorHAnsi" w:hAnsiTheme="majorHAnsi"/>
          <w:b/>
          <w:highlight w:val="lightGray"/>
        </w:rPr>
      </w:pPr>
    </w:p>
    <w:p w:rsidR="006B3194" w:rsidRPr="00E800E8" w:rsidRDefault="006B3194" w:rsidP="006B3194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t>PRZESTRZEŃ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866"/>
        <w:gridCol w:w="7371"/>
        <w:gridCol w:w="992"/>
      </w:tblGrid>
      <w:tr w:rsidR="00132FCF" w:rsidRPr="00540128" w:rsidTr="00CD6BB2">
        <w:trPr>
          <w:trHeight w:val="567"/>
        </w:trPr>
        <w:tc>
          <w:tcPr>
            <w:tcW w:w="9229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132FCF" w:rsidRPr="007E35CF" w:rsidRDefault="00132FCF" w:rsidP="00132F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ZAGROŻENIA</w:t>
            </w:r>
          </w:p>
        </w:tc>
      </w:tr>
      <w:tr w:rsidR="00132FCF" w:rsidRPr="00540128" w:rsidTr="00CD6BB2">
        <w:trPr>
          <w:trHeight w:val="567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32FCF" w:rsidRPr="007E35CF" w:rsidRDefault="00132FCF" w:rsidP="00132FC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</w:tcPr>
          <w:p w:rsidR="00132FCF" w:rsidRPr="007E35CF" w:rsidRDefault="00132FCF" w:rsidP="00132FC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PRZESTRZEŃ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FF00"/>
            <w:noWrap/>
            <w:vAlign w:val="center"/>
          </w:tcPr>
          <w:p w:rsidR="00132FCF" w:rsidRPr="007E35CF" w:rsidRDefault="00132FCF" w:rsidP="00132FC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</w:tr>
      <w:tr w:rsidR="00132FCF" w:rsidRPr="00132FCF" w:rsidTr="00CD6BB2">
        <w:trPr>
          <w:trHeight w:val="340"/>
        </w:trPr>
        <w:tc>
          <w:tcPr>
            <w:tcW w:w="866" w:type="dxa"/>
            <w:shd w:val="clear" w:color="auto" w:fill="E5DFEC" w:themeFill="accent4" w:themeFillTint="33"/>
            <w:vAlign w:val="center"/>
          </w:tcPr>
          <w:p w:rsidR="00132FCF" w:rsidRPr="00132FCF" w:rsidRDefault="00132FCF" w:rsidP="00132FC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PT1</w:t>
            </w:r>
          </w:p>
        </w:tc>
        <w:tc>
          <w:tcPr>
            <w:tcW w:w="7371" w:type="dxa"/>
            <w:shd w:val="clear" w:color="auto" w:fill="E5DFEC" w:themeFill="accent4" w:themeFillTint="33"/>
            <w:vAlign w:val="center"/>
          </w:tcPr>
          <w:p w:rsidR="00132FCF" w:rsidRPr="00132FCF" w:rsidRDefault="00132FCF" w:rsidP="00132FCF">
            <w:pPr>
              <w:spacing w:after="0" w:line="240" w:lineRule="auto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  <w:t>ograniczenia w turystycznym i rekreacyjnym wykorzystaniu zbiornika</w:t>
            </w:r>
          </w:p>
        </w:tc>
        <w:tc>
          <w:tcPr>
            <w:tcW w:w="992" w:type="dxa"/>
            <w:shd w:val="clear" w:color="auto" w:fill="E5DFEC" w:themeFill="accent4" w:themeFillTint="33"/>
            <w:noWrap/>
            <w:vAlign w:val="center"/>
          </w:tcPr>
          <w:p w:rsidR="00132FCF" w:rsidRPr="00132FCF" w:rsidRDefault="00132FCF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9,33</w:t>
            </w:r>
          </w:p>
        </w:tc>
      </w:tr>
      <w:tr w:rsidR="00132FCF" w:rsidRPr="00132FCF" w:rsidTr="00CD6BB2">
        <w:trPr>
          <w:trHeight w:val="340"/>
        </w:trPr>
        <w:tc>
          <w:tcPr>
            <w:tcW w:w="866" w:type="dxa"/>
            <w:shd w:val="clear" w:color="auto" w:fill="E5DFEC" w:themeFill="accent4" w:themeFillTint="33"/>
            <w:vAlign w:val="center"/>
          </w:tcPr>
          <w:p w:rsidR="00132FCF" w:rsidRPr="00132FCF" w:rsidRDefault="00132FCF" w:rsidP="00132FC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PT2</w:t>
            </w:r>
          </w:p>
        </w:tc>
        <w:tc>
          <w:tcPr>
            <w:tcW w:w="7371" w:type="dxa"/>
            <w:shd w:val="clear" w:color="auto" w:fill="E5DFEC" w:themeFill="accent4" w:themeFillTint="33"/>
            <w:vAlign w:val="center"/>
          </w:tcPr>
          <w:p w:rsidR="00132FCF" w:rsidRPr="00132FCF" w:rsidRDefault="00132FCF" w:rsidP="00132FCF">
            <w:pPr>
              <w:spacing w:after="0" w:line="240" w:lineRule="auto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  <w:t>długotrwała procedura zatwierdzania i zmiany planu zagospodarowania przestrzennego</w:t>
            </w:r>
          </w:p>
        </w:tc>
        <w:tc>
          <w:tcPr>
            <w:tcW w:w="992" w:type="dxa"/>
            <w:shd w:val="clear" w:color="auto" w:fill="E5DFEC" w:themeFill="accent4" w:themeFillTint="33"/>
            <w:noWrap/>
            <w:vAlign w:val="center"/>
          </w:tcPr>
          <w:p w:rsidR="00132FCF" w:rsidRPr="00132FCF" w:rsidRDefault="00132FCF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7,67</w:t>
            </w:r>
          </w:p>
        </w:tc>
      </w:tr>
      <w:tr w:rsidR="00132FCF" w:rsidRPr="00132FCF" w:rsidTr="00CD6BB2">
        <w:trPr>
          <w:trHeight w:val="340"/>
        </w:trPr>
        <w:tc>
          <w:tcPr>
            <w:tcW w:w="866" w:type="dxa"/>
            <w:shd w:val="clear" w:color="auto" w:fill="E5DFEC" w:themeFill="accent4" w:themeFillTint="33"/>
            <w:vAlign w:val="center"/>
          </w:tcPr>
          <w:p w:rsidR="00132FCF" w:rsidRPr="00132FCF" w:rsidRDefault="00132FCF" w:rsidP="00132FC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PT3</w:t>
            </w:r>
          </w:p>
        </w:tc>
        <w:tc>
          <w:tcPr>
            <w:tcW w:w="7371" w:type="dxa"/>
            <w:shd w:val="clear" w:color="auto" w:fill="E5DFEC" w:themeFill="accent4" w:themeFillTint="33"/>
            <w:vAlign w:val="center"/>
          </w:tcPr>
          <w:p w:rsidR="00132FCF" w:rsidRPr="00132FCF" w:rsidRDefault="00132FCF" w:rsidP="00132FCF">
            <w:pPr>
              <w:spacing w:after="0" w:line="240" w:lineRule="auto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pl-PL"/>
              </w:rPr>
              <w:t>słabe więzi przestrzenne i strukturalne wewnątrz KOM</w:t>
            </w:r>
          </w:p>
        </w:tc>
        <w:tc>
          <w:tcPr>
            <w:tcW w:w="992" w:type="dxa"/>
            <w:shd w:val="clear" w:color="auto" w:fill="E5DFEC" w:themeFill="accent4" w:themeFillTint="33"/>
            <w:noWrap/>
            <w:vAlign w:val="center"/>
          </w:tcPr>
          <w:p w:rsidR="00132FCF" w:rsidRPr="00132FCF" w:rsidRDefault="00132FCF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6,33</w:t>
            </w:r>
          </w:p>
        </w:tc>
      </w:tr>
      <w:tr w:rsidR="00132FCF" w:rsidRPr="00540128" w:rsidTr="00CD6BB2">
        <w:trPr>
          <w:trHeight w:val="340"/>
        </w:trPr>
        <w:tc>
          <w:tcPr>
            <w:tcW w:w="866" w:type="dxa"/>
          </w:tcPr>
          <w:p w:rsidR="00132FCF" w:rsidRPr="007E35CF" w:rsidRDefault="00132FCF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vAlign w:val="center"/>
          </w:tcPr>
          <w:p w:rsidR="00132FCF" w:rsidRPr="007E35CF" w:rsidRDefault="00132FCF" w:rsidP="00132FCF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  <w:t>duża konkurencja ze strony innych jednostek w pozyskiwaniu środków zewnętrznych na projekty ze sfery przestrzennej</w:t>
            </w:r>
          </w:p>
        </w:tc>
        <w:tc>
          <w:tcPr>
            <w:tcW w:w="992" w:type="dxa"/>
            <w:noWrap/>
            <w:vAlign w:val="center"/>
          </w:tcPr>
          <w:p w:rsidR="00132FCF" w:rsidRPr="00132FCF" w:rsidRDefault="00132FCF" w:rsidP="0066645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6,33</w:t>
            </w:r>
          </w:p>
        </w:tc>
      </w:tr>
      <w:tr w:rsidR="00132FCF" w:rsidRPr="00540128" w:rsidTr="00CD6BB2">
        <w:trPr>
          <w:trHeight w:val="340"/>
        </w:trPr>
        <w:tc>
          <w:tcPr>
            <w:tcW w:w="866" w:type="dxa"/>
          </w:tcPr>
          <w:p w:rsidR="00132FCF" w:rsidRPr="007E35CF" w:rsidRDefault="00132FCF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vAlign w:val="center"/>
          </w:tcPr>
          <w:p w:rsidR="00132FCF" w:rsidRPr="007E35CF" w:rsidRDefault="00132FCF" w:rsidP="00132FCF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  <w:t>zagrożenia dla środowiska naturalnego wynikające z czynników zewnętrznych</w:t>
            </w:r>
          </w:p>
        </w:tc>
        <w:tc>
          <w:tcPr>
            <w:tcW w:w="992" w:type="dxa"/>
            <w:noWrap/>
            <w:vAlign w:val="center"/>
          </w:tcPr>
          <w:p w:rsidR="00132FCF" w:rsidRPr="00132FCF" w:rsidRDefault="00132FCF" w:rsidP="0066645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6,11</w:t>
            </w:r>
          </w:p>
        </w:tc>
      </w:tr>
      <w:tr w:rsidR="00132FCF" w:rsidRPr="00540128" w:rsidTr="00CD6BB2">
        <w:trPr>
          <w:trHeight w:val="340"/>
        </w:trPr>
        <w:tc>
          <w:tcPr>
            <w:tcW w:w="866" w:type="dxa"/>
          </w:tcPr>
          <w:p w:rsidR="00132FCF" w:rsidRPr="007E35CF" w:rsidRDefault="00132FCF" w:rsidP="006664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vAlign w:val="center"/>
          </w:tcPr>
          <w:p w:rsidR="00132FCF" w:rsidRPr="007E35CF" w:rsidRDefault="00132FCF" w:rsidP="00132FCF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E35CF"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pl-PL"/>
              </w:rPr>
              <w:t>KOM jako aglomeracja monocentryczna</w:t>
            </w:r>
          </w:p>
        </w:tc>
        <w:tc>
          <w:tcPr>
            <w:tcW w:w="992" w:type="dxa"/>
            <w:noWrap/>
            <w:vAlign w:val="center"/>
          </w:tcPr>
          <w:p w:rsidR="00132FCF" w:rsidRPr="00132FCF" w:rsidRDefault="00132FCF" w:rsidP="0066645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132FCF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5,56</w:t>
            </w:r>
          </w:p>
        </w:tc>
      </w:tr>
    </w:tbl>
    <w:p w:rsidR="00D81DB7" w:rsidRDefault="00D81DB7" w:rsidP="00601A69">
      <w:pPr>
        <w:jc w:val="both"/>
        <w:rPr>
          <w:rFonts w:asciiTheme="majorHAnsi" w:hAnsiTheme="majorHAnsi"/>
          <w:b/>
        </w:rPr>
      </w:pPr>
    </w:p>
    <w:p w:rsidR="001E5BAF" w:rsidRDefault="001E5BAF" w:rsidP="00601A6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 dokonaniu ostatecznej oceny, trzy najwyżej ocenione czynniki z każdej grupy zostały poddane analizie wzajemnych oddziaływań SWOT/TOWS. Analiza ta bada oddziaływanie czynników wewnętrznych na zewnętrzne oraz zewnętrznych na wewnętrzne. Dzięki temu badaniu można uzyskać odpowiedź na następujące pytania:</w:t>
      </w:r>
    </w:p>
    <w:p w:rsidR="00AA625E" w:rsidRDefault="00AA625E" w:rsidP="00AA625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Oddziaływanie czynników wewnętrznych na zewnętrzne:</w:t>
      </w:r>
    </w:p>
    <w:p w:rsidR="00AA625E" w:rsidRPr="004A78E9" w:rsidRDefault="00AA625E" w:rsidP="00AA625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4A78E9">
        <w:rPr>
          <w:rFonts w:asciiTheme="majorHAnsi" w:hAnsiTheme="majorHAnsi"/>
        </w:rPr>
        <w:t>czy mocne strony pozwolą wykorzystać szanse?,</w:t>
      </w:r>
    </w:p>
    <w:p w:rsidR="00AA625E" w:rsidRPr="004A78E9" w:rsidRDefault="00AA625E" w:rsidP="00AA625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4A78E9">
        <w:rPr>
          <w:rFonts w:asciiTheme="majorHAnsi" w:hAnsiTheme="majorHAnsi"/>
        </w:rPr>
        <w:t>czy słabe strony zablokują wykorzystanie szans?,</w:t>
      </w:r>
    </w:p>
    <w:p w:rsidR="00AA625E" w:rsidRPr="004A78E9" w:rsidRDefault="00AA625E" w:rsidP="00AA625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4A78E9">
        <w:rPr>
          <w:rFonts w:asciiTheme="majorHAnsi" w:hAnsiTheme="majorHAnsi"/>
        </w:rPr>
        <w:t>czy mocne strony pozwolą na przezwyciężenie zagrożeń?,</w:t>
      </w:r>
    </w:p>
    <w:p w:rsidR="00AA625E" w:rsidRPr="004A78E9" w:rsidRDefault="00AA625E" w:rsidP="00AA625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4A78E9">
        <w:rPr>
          <w:rFonts w:asciiTheme="majorHAnsi" w:hAnsiTheme="majorHAnsi"/>
        </w:rPr>
        <w:t>czy słabe strony wzmocnią negatywny skutek zagrożeń?</w:t>
      </w:r>
    </w:p>
    <w:p w:rsidR="00AA625E" w:rsidRDefault="00AA625E" w:rsidP="00AA625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Oddziaływanie czynników zewnętrznych na wewnętrzne:</w:t>
      </w:r>
    </w:p>
    <w:p w:rsidR="00AA625E" w:rsidRPr="004A78E9" w:rsidRDefault="00AA625E" w:rsidP="00AA625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4A78E9">
        <w:rPr>
          <w:rFonts w:asciiTheme="majorHAnsi" w:hAnsiTheme="majorHAnsi"/>
        </w:rPr>
        <w:t>czy zagrożenia osłabią siły?</w:t>
      </w:r>
    </w:p>
    <w:p w:rsidR="00AA625E" w:rsidRPr="004A78E9" w:rsidRDefault="00AA625E" w:rsidP="00AA625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4A78E9">
        <w:rPr>
          <w:rFonts w:asciiTheme="majorHAnsi" w:hAnsiTheme="majorHAnsi"/>
        </w:rPr>
        <w:t>czy szanse spotęgują siły?</w:t>
      </w:r>
    </w:p>
    <w:p w:rsidR="00AA625E" w:rsidRPr="004A78E9" w:rsidRDefault="00AA625E" w:rsidP="00AA625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4A78E9">
        <w:rPr>
          <w:rFonts w:asciiTheme="majorHAnsi" w:hAnsiTheme="majorHAnsi"/>
        </w:rPr>
        <w:t>czy zagrożenia spotęgują słabości?</w:t>
      </w:r>
    </w:p>
    <w:p w:rsidR="00AA625E" w:rsidRPr="004A78E9" w:rsidRDefault="00AA625E" w:rsidP="00AA625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4A78E9">
        <w:rPr>
          <w:rFonts w:asciiTheme="majorHAnsi" w:hAnsiTheme="majorHAnsi"/>
        </w:rPr>
        <w:t>czy szanse pozwolą przezwyciężyć słabości?</w:t>
      </w:r>
    </w:p>
    <w:p w:rsidR="00681C53" w:rsidRDefault="00681C53" w:rsidP="00681C53">
      <w:pPr>
        <w:jc w:val="both"/>
        <w:rPr>
          <w:rFonts w:asciiTheme="majorHAnsi" w:hAnsiTheme="majorHAnsi"/>
          <w:b/>
        </w:rPr>
      </w:pPr>
      <w:r w:rsidRPr="00681C53">
        <w:rPr>
          <w:rFonts w:asciiTheme="majorHAnsi" w:hAnsiTheme="majorHAnsi"/>
          <w:b/>
        </w:rPr>
        <w:t>Do analizy wykorzystano skalę ocen od 0 do 5: 0 – brak wpływu, 1 znikomy wpływ, 2 – mały wpływ, 3 – odczuwalny wpływ, 4 – duż</w:t>
      </w:r>
      <w:r>
        <w:rPr>
          <w:rFonts w:asciiTheme="majorHAnsi" w:hAnsiTheme="majorHAnsi"/>
          <w:b/>
        </w:rPr>
        <w:t>y wpływ, 5 – bardzo duży wpływ (</w:t>
      </w:r>
      <w:r w:rsidRPr="00681C53">
        <w:rPr>
          <w:rFonts w:asciiTheme="majorHAnsi" w:hAnsiTheme="majorHAnsi"/>
          <w:b/>
        </w:rPr>
        <w:t>czytane w sposób „jak cecha w wiers</w:t>
      </w:r>
      <w:r>
        <w:rPr>
          <w:rFonts w:asciiTheme="majorHAnsi" w:hAnsiTheme="majorHAnsi"/>
          <w:b/>
        </w:rPr>
        <w:t>zu wpływa na cechę w kolumnie”).</w:t>
      </w:r>
    </w:p>
    <w:p w:rsidR="000833E9" w:rsidRDefault="000833E9" w:rsidP="00681C53">
      <w:pPr>
        <w:jc w:val="both"/>
        <w:rPr>
          <w:rFonts w:asciiTheme="majorHAnsi" w:hAnsiTheme="majorHAnsi"/>
          <w:b/>
        </w:rPr>
      </w:pPr>
    </w:p>
    <w:p w:rsidR="00681C53" w:rsidRDefault="000833E9" w:rsidP="000833E9">
      <w:pPr>
        <w:pStyle w:val="Akapitzlist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Wynik analizy wzajemnych oddziaływa</w:t>
      </w:r>
      <w:r w:rsidR="00774DF6">
        <w:rPr>
          <w:rFonts w:asciiTheme="majorHAnsi" w:hAnsiTheme="majorHAnsi"/>
          <w:b/>
        </w:rPr>
        <w:t>ń SWOT/TOWS</w:t>
      </w:r>
    </w:p>
    <w:p w:rsidR="00774DF6" w:rsidRPr="00721AB3" w:rsidRDefault="00774DF6" w:rsidP="00774DF6">
      <w:pPr>
        <w:rPr>
          <w:rFonts w:asciiTheme="majorHAnsi" w:hAnsiTheme="majorHAnsi"/>
          <w:b/>
        </w:rPr>
      </w:pPr>
      <w:r w:rsidRPr="00E800E8">
        <w:rPr>
          <w:rFonts w:asciiTheme="majorHAnsi" w:hAnsiTheme="majorHAnsi"/>
          <w:b/>
          <w:highlight w:val="lightGray"/>
        </w:rPr>
        <w:t>SFERA SPOŁECZNA</w:t>
      </w:r>
    </w:p>
    <w:p w:rsidR="000833E9" w:rsidRPr="000833E9" w:rsidRDefault="000833E9" w:rsidP="000833E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833E9">
        <w:rPr>
          <w:rFonts w:asciiTheme="majorHAnsi" w:hAnsiTheme="majorHAnsi"/>
          <w:b/>
        </w:rPr>
        <w:t xml:space="preserve">ODDZIAŁYWANIE MOCNYCH STRON </w:t>
      </w:r>
      <w:r>
        <w:rPr>
          <w:rFonts w:asciiTheme="majorHAnsi" w:hAnsiTheme="majorHAnsi"/>
          <w:b/>
        </w:rPr>
        <w:t xml:space="preserve">SFERY SPOŁECZNEJ </w:t>
      </w:r>
      <w:r w:rsidRPr="000833E9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SS) NA SZANSE </w:t>
      </w:r>
      <w:r w:rsidRPr="000833E9">
        <w:rPr>
          <w:rFonts w:asciiTheme="majorHAnsi" w:hAnsiTheme="majorHAnsi"/>
          <w:b/>
        </w:rPr>
        <w:t>(O):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833E9" w:rsidRPr="00404636" w:rsidTr="00E800E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833E9" w:rsidRPr="00404636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32,5</w:t>
            </w:r>
          </w:p>
        </w:tc>
      </w:tr>
      <w:tr w:rsidR="000833E9" w:rsidRPr="00404636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30,5</w:t>
            </w:r>
          </w:p>
        </w:tc>
      </w:tr>
      <w:tr w:rsidR="000833E9" w:rsidRPr="00404636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404636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0463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29,5</w:t>
            </w:r>
          </w:p>
        </w:tc>
      </w:tr>
    </w:tbl>
    <w:p w:rsidR="000833E9" w:rsidRDefault="000833E9" w:rsidP="000833E9"/>
    <w:p w:rsidR="000833E9" w:rsidRDefault="000833E9" w:rsidP="000833E9">
      <w:pPr>
        <w:jc w:val="both"/>
        <w:rPr>
          <w:rFonts w:asciiTheme="majorHAnsi" w:hAnsiTheme="majorHAnsi"/>
        </w:rPr>
      </w:pPr>
      <w:r w:rsidRPr="00404636">
        <w:rPr>
          <w:rFonts w:asciiTheme="majorHAnsi" w:hAnsiTheme="majorHAnsi"/>
        </w:rPr>
        <w:t xml:space="preserve">Do mocnych stron mających duży wpływ na wykorzystanie istniejących szans należą </w:t>
      </w:r>
      <w:r w:rsidRPr="00404636">
        <w:rPr>
          <w:rFonts w:asciiTheme="majorHAnsi" w:hAnsiTheme="majorHAnsi"/>
          <w:b/>
        </w:rPr>
        <w:t>SS1</w:t>
      </w:r>
      <w:r w:rsidRPr="00404636">
        <w:rPr>
          <w:rFonts w:asciiTheme="majorHAnsi" w:hAnsiTheme="majorHAnsi"/>
        </w:rPr>
        <w:t xml:space="preserve"> (</w:t>
      </w:r>
      <w:r w:rsidRPr="002177D9">
        <w:rPr>
          <w:rFonts w:asciiTheme="majorHAnsi" w:hAnsiTheme="majorHAnsi"/>
        </w:rPr>
        <w:t>różnorodność oferty kulturalnej i sportowej</w:t>
      </w:r>
      <w:r>
        <w:rPr>
          <w:rFonts w:asciiTheme="majorHAnsi" w:hAnsiTheme="majorHAnsi"/>
        </w:rPr>
        <w:t xml:space="preserve">) oraz </w:t>
      </w:r>
      <w:r w:rsidRPr="00404636">
        <w:rPr>
          <w:rFonts w:asciiTheme="majorHAnsi" w:hAnsiTheme="majorHAnsi"/>
          <w:b/>
        </w:rPr>
        <w:t>SS2</w:t>
      </w:r>
      <w:r>
        <w:rPr>
          <w:rFonts w:asciiTheme="majorHAnsi" w:hAnsiTheme="majorHAnsi"/>
        </w:rPr>
        <w:t xml:space="preserve"> (</w:t>
      </w:r>
      <w:r w:rsidRPr="002177D9">
        <w:rPr>
          <w:rFonts w:asciiTheme="majorHAnsi" w:hAnsiTheme="majorHAnsi"/>
        </w:rPr>
        <w:t>działalność pozarządowych organizacji sfery społecznej</w:t>
      </w:r>
      <w:r>
        <w:rPr>
          <w:rFonts w:asciiTheme="majorHAnsi" w:hAnsiTheme="majorHAnsi"/>
        </w:rPr>
        <w:t xml:space="preserve">). </w:t>
      </w:r>
    </w:p>
    <w:p w:rsidR="000833E9" w:rsidRPr="000833E9" w:rsidRDefault="000833E9" w:rsidP="000833E9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 w:rsidRPr="000833E9">
        <w:rPr>
          <w:rFonts w:asciiTheme="majorHAnsi" w:hAnsiTheme="majorHAnsi"/>
          <w:b/>
        </w:rPr>
        <w:t xml:space="preserve">ODDZIAŁYWANIE SŁABYCH STRON </w:t>
      </w:r>
      <w:r>
        <w:rPr>
          <w:rFonts w:asciiTheme="majorHAnsi" w:hAnsiTheme="majorHAnsi"/>
          <w:b/>
        </w:rPr>
        <w:t>SFERY SPOŁECZNEJ</w:t>
      </w:r>
      <w:r w:rsidRPr="000833E9">
        <w:rPr>
          <w:rFonts w:asciiTheme="majorHAnsi" w:hAnsiTheme="majorHAnsi"/>
          <w:b/>
        </w:rPr>
        <w:t xml:space="preserve"> (</w:t>
      </w:r>
      <w:r>
        <w:rPr>
          <w:rFonts w:asciiTheme="majorHAnsi" w:hAnsiTheme="majorHAnsi"/>
          <w:b/>
        </w:rPr>
        <w:t>S</w:t>
      </w:r>
      <w:r w:rsidRPr="000833E9">
        <w:rPr>
          <w:rFonts w:asciiTheme="majorHAnsi" w:hAnsiTheme="majorHAnsi"/>
          <w:b/>
        </w:rPr>
        <w:t>W) NA SZANSE (O)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833E9" w:rsidRPr="00D74E30" w:rsidTr="00E800E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833E9" w:rsidRPr="00D74E30" w:rsidTr="00E800E8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</w:tr>
      <w:tr w:rsidR="000833E9" w:rsidRPr="00D74E30" w:rsidTr="00E800E8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  <w:tr w:rsidR="000833E9" w:rsidRPr="00D74E30" w:rsidTr="00E800E8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D74E30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74E3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</w:tr>
    </w:tbl>
    <w:p w:rsidR="000833E9" w:rsidRDefault="000833E9" w:rsidP="000833E9">
      <w:pPr>
        <w:jc w:val="both"/>
        <w:rPr>
          <w:rFonts w:asciiTheme="majorHAnsi" w:hAnsiTheme="majorHAnsi"/>
        </w:rPr>
      </w:pPr>
    </w:p>
    <w:p w:rsidR="000833E9" w:rsidRDefault="000833E9" w:rsidP="000833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Słabe strony mają średni wpływ na ograniczenie wykorzystania szans. </w:t>
      </w:r>
      <w:r w:rsidRPr="001F7DDB">
        <w:rPr>
          <w:rFonts w:asciiTheme="majorHAnsi" w:hAnsiTheme="majorHAnsi"/>
          <w:b/>
        </w:rPr>
        <w:t>SW1</w:t>
      </w:r>
      <w:r>
        <w:rPr>
          <w:rFonts w:asciiTheme="majorHAnsi" w:hAnsiTheme="majorHAnsi"/>
        </w:rPr>
        <w:t xml:space="preserve"> (</w:t>
      </w:r>
      <w:r w:rsidRPr="001A576D">
        <w:rPr>
          <w:rFonts w:asciiTheme="majorHAnsi" w:hAnsiTheme="majorHAnsi"/>
        </w:rPr>
        <w:t xml:space="preserve">baza lokalowa </w:t>
      </w:r>
      <w:r>
        <w:rPr>
          <w:rFonts w:asciiTheme="majorHAnsi" w:hAnsiTheme="majorHAnsi"/>
        </w:rPr>
        <w:t xml:space="preserve">placówek </w:t>
      </w:r>
      <w:r w:rsidRPr="001A576D">
        <w:rPr>
          <w:rFonts w:asciiTheme="majorHAnsi" w:hAnsiTheme="majorHAnsi"/>
        </w:rPr>
        <w:t>opieki nad dziećmi nie o</w:t>
      </w:r>
      <w:r>
        <w:rPr>
          <w:rFonts w:asciiTheme="majorHAnsi" w:hAnsiTheme="majorHAnsi"/>
        </w:rPr>
        <w:t>dpowiada aktualnym wymaganiom i </w:t>
      </w:r>
      <w:r w:rsidRPr="001A576D">
        <w:rPr>
          <w:rFonts w:asciiTheme="majorHAnsi" w:hAnsiTheme="majorHAnsi"/>
        </w:rPr>
        <w:t>oczekiwaniom</w:t>
      </w:r>
      <w:r>
        <w:rPr>
          <w:rFonts w:asciiTheme="majorHAnsi" w:hAnsiTheme="majorHAnsi"/>
        </w:rPr>
        <w:t xml:space="preserve">) oraz </w:t>
      </w:r>
      <w:r w:rsidRPr="001F7DDB">
        <w:rPr>
          <w:rFonts w:asciiTheme="majorHAnsi" w:hAnsiTheme="majorHAnsi"/>
          <w:b/>
        </w:rPr>
        <w:t xml:space="preserve">SW2 </w:t>
      </w:r>
      <w:r>
        <w:rPr>
          <w:rFonts w:asciiTheme="majorHAnsi" w:hAnsiTheme="majorHAnsi"/>
        </w:rPr>
        <w:t>(</w:t>
      </w:r>
      <w:r w:rsidRPr="001A576D">
        <w:rPr>
          <w:rFonts w:asciiTheme="majorHAnsi" w:hAnsiTheme="majorHAnsi"/>
        </w:rPr>
        <w:t xml:space="preserve">poczucie </w:t>
      </w:r>
      <w:r>
        <w:rPr>
          <w:rFonts w:asciiTheme="majorHAnsi" w:hAnsiTheme="majorHAnsi"/>
        </w:rPr>
        <w:t>zanikających więzi lokalnych i spadek</w:t>
      </w:r>
      <w:r w:rsidRPr="001A576D">
        <w:rPr>
          <w:rFonts w:asciiTheme="majorHAnsi" w:hAnsiTheme="majorHAnsi"/>
        </w:rPr>
        <w:t xml:space="preserve"> poziom</w:t>
      </w:r>
      <w:r>
        <w:rPr>
          <w:rFonts w:asciiTheme="majorHAnsi" w:hAnsiTheme="majorHAnsi"/>
        </w:rPr>
        <w:t>u integracji lokalnej) szczególnie mocno oddziałują na:</w:t>
      </w:r>
    </w:p>
    <w:p w:rsidR="000833E9" w:rsidRPr="00A426E5" w:rsidRDefault="000833E9" w:rsidP="000833E9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b/>
        </w:rPr>
      </w:pPr>
      <w:r w:rsidRPr="00A30E93">
        <w:rPr>
          <w:rFonts w:asciiTheme="majorHAnsi" w:hAnsiTheme="majorHAnsi"/>
          <w:b/>
        </w:rPr>
        <w:t xml:space="preserve">SO3: </w:t>
      </w:r>
      <w:r w:rsidRPr="00A426E5">
        <w:rPr>
          <w:rFonts w:asciiTheme="majorHAnsi" w:hAnsiTheme="majorHAnsi"/>
        </w:rPr>
        <w:t>zainteresowanie obszarem gminy jako miejscem zamieszkan</w:t>
      </w:r>
      <w:r w:rsidRPr="00A426E5">
        <w:rPr>
          <w:rFonts w:asciiTheme="majorHAnsi" w:hAnsiTheme="majorHAnsi"/>
          <w:b/>
        </w:rPr>
        <w:t>ia</w:t>
      </w:r>
    </w:p>
    <w:p w:rsidR="000833E9" w:rsidRPr="00A426E5" w:rsidRDefault="000833E9" w:rsidP="000833E9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b/>
        </w:rPr>
      </w:pPr>
      <w:r w:rsidRPr="00E07582">
        <w:rPr>
          <w:rFonts w:asciiTheme="majorHAnsi" w:hAnsiTheme="majorHAnsi"/>
          <w:b/>
        </w:rPr>
        <w:t xml:space="preserve">GO1: </w:t>
      </w:r>
      <w:r w:rsidRPr="00A426E5">
        <w:rPr>
          <w:rFonts w:asciiTheme="majorHAnsi" w:hAnsiTheme="majorHAnsi"/>
        </w:rPr>
        <w:t>dobra pozycja Polski, Małopolski i Krakowa w rankingach europejskich (inwestycyjnych, gospodarczych, turystycznych)</w:t>
      </w:r>
    </w:p>
    <w:p w:rsidR="000833E9" w:rsidRPr="00A426E5" w:rsidRDefault="000833E9" w:rsidP="000833E9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E07582">
        <w:rPr>
          <w:rFonts w:asciiTheme="majorHAnsi" w:hAnsiTheme="majorHAnsi"/>
          <w:b/>
        </w:rPr>
        <w:t xml:space="preserve">IO2: </w:t>
      </w:r>
      <w:r w:rsidRPr="00A426E5">
        <w:rPr>
          <w:rFonts w:asciiTheme="majorHAnsi" w:hAnsiTheme="majorHAnsi"/>
        </w:rPr>
        <w:t>wdrażanie na terenie Unii Europejskiej polityki wspierania rozwoju obszarów wiejskich, między innymi budowę infrastruktury w miejscowościach wiejskich</w:t>
      </w:r>
    </w:p>
    <w:p w:rsidR="000833E9" w:rsidRDefault="000833E9" w:rsidP="000833E9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E07582">
        <w:rPr>
          <w:rFonts w:asciiTheme="majorHAnsi" w:hAnsiTheme="majorHAnsi"/>
          <w:b/>
        </w:rPr>
        <w:t>IO3</w:t>
      </w:r>
      <w:r w:rsidRPr="00A426E5">
        <w:rPr>
          <w:rFonts w:asciiTheme="majorHAnsi" w:hAnsiTheme="majorHAnsi"/>
          <w:b/>
        </w:rPr>
        <w:t xml:space="preserve">: </w:t>
      </w:r>
      <w:r w:rsidRPr="00A426E5">
        <w:rPr>
          <w:rFonts w:asciiTheme="majorHAnsi" w:hAnsiTheme="majorHAnsi"/>
        </w:rPr>
        <w:t>uruchomienie programu społecznego budownictwa czynszowego (fundusz dopłat BGK) zwiększenie dostępności mieszkań dla rodzin oraz osób młodych, rozpoczynających aktywność zawodową</w:t>
      </w:r>
    </w:p>
    <w:p w:rsidR="000833E9" w:rsidRDefault="000833E9" w:rsidP="000833E9">
      <w:pPr>
        <w:pStyle w:val="Akapitzlist"/>
        <w:jc w:val="both"/>
        <w:rPr>
          <w:rFonts w:asciiTheme="majorHAnsi" w:hAnsiTheme="majorHAnsi"/>
        </w:rPr>
      </w:pPr>
    </w:p>
    <w:p w:rsidR="000833E9" w:rsidRPr="000833E9" w:rsidRDefault="000833E9" w:rsidP="000833E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833E9">
        <w:rPr>
          <w:rFonts w:asciiTheme="majorHAnsi" w:hAnsiTheme="majorHAnsi"/>
          <w:b/>
        </w:rPr>
        <w:t xml:space="preserve">ODDZIAŁYWANIE MOCNYCH STRON </w:t>
      </w:r>
      <w:r>
        <w:rPr>
          <w:rFonts w:asciiTheme="majorHAnsi" w:hAnsiTheme="majorHAnsi"/>
          <w:b/>
        </w:rPr>
        <w:t xml:space="preserve">SFERY SPOŁECZNEJ </w:t>
      </w:r>
      <w:r w:rsidRPr="000833E9">
        <w:rPr>
          <w:rFonts w:asciiTheme="majorHAnsi" w:hAnsiTheme="majorHAnsi"/>
          <w:b/>
        </w:rPr>
        <w:t>(S</w:t>
      </w:r>
      <w:r>
        <w:rPr>
          <w:rFonts w:asciiTheme="majorHAnsi" w:hAnsiTheme="majorHAnsi"/>
          <w:b/>
        </w:rPr>
        <w:t>W</w:t>
      </w:r>
      <w:r w:rsidRPr="000833E9">
        <w:rPr>
          <w:rFonts w:asciiTheme="majorHAnsi" w:hAnsiTheme="majorHAnsi"/>
          <w:b/>
        </w:rPr>
        <w:t>) NA ZAGROŻENIA (T)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833E9" w:rsidRPr="001F7DDB" w:rsidTr="00E800E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833E9" w:rsidRPr="001F7DDB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13,5</w:t>
            </w:r>
          </w:p>
        </w:tc>
      </w:tr>
      <w:tr w:rsidR="000833E9" w:rsidRPr="001F7DDB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22,5</w:t>
            </w:r>
          </w:p>
        </w:tc>
      </w:tr>
      <w:tr w:rsidR="000833E9" w:rsidRPr="001F7DDB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1F7DDB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F7DD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28,5</w:t>
            </w:r>
          </w:p>
        </w:tc>
      </w:tr>
    </w:tbl>
    <w:p w:rsidR="000833E9" w:rsidRDefault="000833E9" w:rsidP="000833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Największym wpływem na ograniczenie zagrożeń cechuje się </w:t>
      </w:r>
      <w:r w:rsidRPr="008B55C9">
        <w:rPr>
          <w:rFonts w:asciiTheme="majorHAnsi" w:hAnsiTheme="majorHAnsi"/>
          <w:b/>
        </w:rPr>
        <w:t>SS3</w:t>
      </w:r>
      <w:r>
        <w:rPr>
          <w:rFonts w:asciiTheme="majorHAnsi" w:hAnsiTheme="majorHAnsi"/>
        </w:rPr>
        <w:t xml:space="preserve"> (</w:t>
      </w:r>
      <w:r w:rsidRPr="002177D9">
        <w:rPr>
          <w:rFonts w:asciiTheme="majorHAnsi" w:hAnsiTheme="majorHAnsi"/>
        </w:rPr>
        <w:t>aktywnoś</w:t>
      </w:r>
      <w:r>
        <w:rPr>
          <w:rFonts w:asciiTheme="majorHAnsi" w:hAnsiTheme="majorHAnsi"/>
        </w:rPr>
        <w:t>ć mieszkańców w </w:t>
      </w:r>
      <w:r w:rsidRPr="002177D9">
        <w:rPr>
          <w:rFonts w:asciiTheme="majorHAnsi" w:hAnsiTheme="majorHAnsi"/>
        </w:rPr>
        <w:t>tworzeniu infrastruktury i życia społecznego gminy</w:t>
      </w:r>
      <w:r>
        <w:rPr>
          <w:rFonts w:asciiTheme="majorHAnsi" w:hAnsiTheme="majorHAnsi"/>
        </w:rPr>
        <w:t xml:space="preserve">). </w:t>
      </w:r>
    </w:p>
    <w:p w:rsidR="000833E9" w:rsidRDefault="000833E9" w:rsidP="000833E9">
      <w:pPr>
        <w:spacing w:after="0"/>
        <w:jc w:val="both"/>
        <w:rPr>
          <w:rFonts w:asciiTheme="majorHAnsi" w:hAnsiTheme="majorHAnsi"/>
        </w:rPr>
      </w:pPr>
    </w:p>
    <w:p w:rsidR="000833E9" w:rsidRPr="000833E9" w:rsidRDefault="000833E9" w:rsidP="000833E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833E9">
        <w:rPr>
          <w:rFonts w:asciiTheme="majorHAnsi" w:hAnsiTheme="majorHAnsi"/>
          <w:b/>
        </w:rPr>
        <w:t xml:space="preserve">ODDZIAŁYWANIE SŁABYCH STRON </w:t>
      </w:r>
      <w:r>
        <w:rPr>
          <w:rFonts w:asciiTheme="majorHAnsi" w:hAnsiTheme="majorHAnsi"/>
          <w:b/>
        </w:rPr>
        <w:t>SFERY SPOŁECZNEJ</w:t>
      </w:r>
      <w:r w:rsidRPr="000833E9">
        <w:rPr>
          <w:rFonts w:asciiTheme="majorHAnsi" w:hAnsiTheme="majorHAnsi"/>
          <w:b/>
        </w:rPr>
        <w:t xml:space="preserve"> (</w:t>
      </w:r>
      <w:r>
        <w:rPr>
          <w:rFonts w:asciiTheme="majorHAnsi" w:hAnsiTheme="majorHAnsi"/>
          <w:b/>
        </w:rPr>
        <w:t>S</w:t>
      </w:r>
      <w:r w:rsidRPr="000833E9">
        <w:rPr>
          <w:rFonts w:asciiTheme="majorHAnsi" w:hAnsiTheme="majorHAnsi"/>
          <w:b/>
        </w:rPr>
        <w:t>W) NA ZAGROŻENIA (T)</w:t>
      </w:r>
    </w:p>
    <w:tbl>
      <w:tblPr>
        <w:tblW w:w="9072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833E9" w:rsidRPr="008B55C9" w:rsidTr="00E800E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833E9" w:rsidRPr="008B55C9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</w:tr>
      <w:tr w:rsidR="000833E9" w:rsidRPr="008B55C9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</w:tr>
      <w:tr w:rsidR="000833E9" w:rsidRPr="008B55C9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8B55C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55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</w:tr>
    </w:tbl>
    <w:p w:rsidR="000833E9" w:rsidRDefault="000833E9" w:rsidP="000833E9">
      <w:pPr>
        <w:jc w:val="both"/>
        <w:rPr>
          <w:rFonts w:asciiTheme="majorHAnsi" w:hAnsiTheme="majorHAnsi"/>
        </w:rPr>
      </w:pPr>
    </w:p>
    <w:p w:rsidR="000833E9" w:rsidRDefault="000833E9" w:rsidP="000833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Słabe strony sfery społecznej w mniejszym stopniu potęgują istniejące zagrożenia. Największym oddziaływaniem cechuje się </w:t>
      </w:r>
      <w:r w:rsidRPr="00B43ED1">
        <w:rPr>
          <w:rFonts w:asciiTheme="majorHAnsi" w:hAnsiTheme="majorHAnsi"/>
          <w:b/>
        </w:rPr>
        <w:t>SW1</w:t>
      </w:r>
      <w:r>
        <w:rPr>
          <w:rFonts w:asciiTheme="majorHAnsi" w:hAnsiTheme="majorHAnsi"/>
        </w:rPr>
        <w:t xml:space="preserve"> (</w:t>
      </w:r>
      <w:r w:rsidRPr="001A576D">
        <w:rPr>
          <w:rFonts w:asciiTheme="majorHAnsi" w:hAnsiTheme="majorHAnsi"/>
        </w:rPr>
        <w:t xml:space="preserve">baza lokalowa </w:t>
      </w:r>
      <w:r>
        <w:rPr>
          <w:rFonts w:asciiTheme="majorHAnsi" w:hAnsiTheme="majorHAnsi"/>
        </w:rPr>
        <w:t xml:space="preserve">placówek </w:t>
      </w:r>
      <w:r w:rsidRPr="001A576D">
        <w:rPr>
          <w:rFonts w:asciiTheme="majorHAnsi" w:hAnsiTheme="majorHAnsi"/>
        </w:rPr>
        <w:t>opieki nad dziećmi nie o</w:t>
      </w:r>
      <w:r>
        <w:rPr>
          <w:rFonts w:asciiTheme="majorHAnsi" w:hAnsiTheme="majorHAnsi"/>
        </w:rPr>
        <w:t>dpowiada aktualnym wymaganiom i </w:t>
      </w:r>
      <w:r w:rsidRPr="001A576D">
        <w:rPr>
          <w:rFonts w:asciiTheme="majorHAnsi" w:hAnsiTheme="majorHAnsi"/>
        </w:rPr>
        <w:t>oczekiwaniom</w:t>
      </w:r>
      <w:r>
        <w:rPr>
          <w:rFonts w:asciiTheme="majorHAnsi" w:hAnsiTheme="majorHAnsi"/>
        </w:rPr>
        <w:t xml:space="preserve">). Największą korelację wykazuje z zagrożeniami sfery społecznej. </w:t>
      </w:r>
    </w:p>
    <w:p w:rsidR="000833E9" w:rsidRPr="000833E9" w:rsidRDefault="000833E9" w:rsidP="000833E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833E9">
        <w:rPr>
          <w:rFonts w:asciiTheme="majorHAnsi" w:hAnsiTheme="majorHAnsi"/>
          <w:b/>
        </w:rPr>
        <w:t xml:space="preserve">ODDZIAŁYWANIE ZAGROŻEŃ </w:t>
      </w:r>
      <w:r>
        <w:rPr>
          <w:rFonts w:asciiTheme="majorHAnsi" w:hAnsiTheme="majorHAnsi"/>
          <w:b/>
        </w:rPr>
        <w:t xml:space="preserve">SFERY SPOŁECZNEJ </w:t>
      </w:r>
      <w:r w:rsidRPr="000833E9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ST) NA MOCNE STRONY </w:t>
      </w:r>
      <w:r w:rsidRPr="000833E9">
        <w:rPr>
          <w:rFonts w:asciiTheme="majorHAnsi" w:hAnsiTheme="majorHAnsi"/>
          <w:b/>
        </w:rPr>
        <w:t>(S)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833E9" w:rsidRPr="000A4FC5" w:rsidTr="00E800E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833E9" w:rsidRPr="000A4FC5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</w:t>
            </w:r>
          </w:p>
        </w:tc>
      </w:tr>
      <w:tr w:rsidR="000833E9" w:rsidRPr="000A4FC5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</w:tr>
      <w:tr w:rsidR="000833E9" w:rsidRPr="000A4FC5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0A4FC5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A4F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</w:tr>
    </w:tbl>
    <w:p w:rsidR="000833E9" w:rsidRDefault="000833E9" w:rsidP="000833E9">
      <w:pPr>
        <w:jc w:val="both"/>
        <w:rPr>
          <w:rFonts w:asciiTheme="majorHAnsi" w:hAnsiTheme="majorHAnsi"/>
        </w:rPr>
      </w:pPr>
    </w:p>
    <w:p w:rsidR="000833E9" w:rsidRPr="000A4FC5" w:rsidRDefault="000833E9" w:rsidP="000833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Wpływ </w:t>
      </w:r>
      <w:r w:rsidRPr="000A4FC5">
        <w:rPr>
          <w:rFonts w:asciiTheme="majorHAnsi" w:hAnsiTheme="majorHAnsi"/>
          <w:b/>
        </w:rPr>
        <w:t xml:space="preserve">ST2 </w:t>
      </w:r>
      <w:r>
        <w:rPr>
          <w:rFonts w:asciiTheme="majorHAnsi" w:hAnsiTheme="majorHAnsi"/>
        </w:rPr>
        <w:t>(</w:t>
      </w:r>
      <w:r w:rsidRPr="00993A52">
        <w:rPr>
          <w:rFonts w:asciiTheme="majorHAnsi" w:hAnsiTheme="majorHAnsi"/>
        </w:rPr>
        <w:t>zjawisko starzenia się społeczeństwa postępujące na obszarze całego kraju</w:t>
      </w:r>
      <w:r w:rsidRPr="000A4FC5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 xml:space="preserve">oraz </w:t>
      </w:r>
      <w:r w:rsidRPr="000A4FC5">
        <w:rPr>
          <w:rFonts w:asciiTheme="majorHAnsi" w:hAnsiTheme="majorHAnsi"/>
          <w:b/>
        </w:rPr>
        <w:t>ST3</w:t>
      </w:r>
      <w:r>
        <w:rPr>
          <w:rFonts w:asciiTheme="majorHAnsi" w:hAnsiTheme="majorHAnsi"/>
        </w:rPr>
        <w:t xml:space="preserve"> (</w:t>
      </w:r>
      <w:r w:rsidRPr="00993A52">
        <w:rPr>
          <w:rFonts w:asciiTheme="majorHAnsi" w:hAnsiTheme="majorHAnsi"/>
        </w:rPr>
        <w:t>niestabilne otoczenie prawne dotyczące systemu edukacji</w:t>
      </w:r>
      <w:r>
        <w:rPr>
          <w:rFonts w:asciiTheme="majorHAnsi" w:hAnsiTheme="majorHAnsi"/>
        </w:rPr>
        <w:t xml:space="preserve">) na wykorzystanie mocnych stron jest niewielki. W największym stopniu wykorzystanie mocnych stron, przede wszystkim sfery społecznej ogranicza </w:t>
      </w:r>
      <w:r w:rsidRPr="002F6762">
        <w:rPr>
          <w:rFonts w:asciiTheme="majorHAnsi" w:hAnsiTheme="majorHAnsi"/>
          <w:b/>
        </w:rPr>
        <w:t>ST1</w:t>
      </w:r>
      <w:r>
        <w:rPr>
          <w:rFonts w:asciiTheme="majorHAnsi" w:hAnsiTheme="majorHAnsi"/>
        </w:rPr>
        <w:t>(</w:t>
      </w:r>
      <w:r w:rsidRPr="00993A52">
        <w:rPr>
          <w:rFonts w:asciiTheme="majorHAnsi" w:hAnsiTheme="majorHAnsi"/>
        </w:rPr>
        <w:t>zjawisko migracji zarobkowej,</w:t>
      </w:r>
      <w:r>
        <w:rPr>
          <w:rFonts w:asciiTheme="majorHAnsi" w:hAnsiTheme="majorHAnsi"/>
        </w:rPr>
        <w:t xml:space="preserve"> w szczególności osób młodych i </w:t>
      </w:r>
      <w:r w:rsidRPr="00993A52">
        <w:rPr>
          <w:rFonts w:asciiTheme="majorHAnsi" w:hAnsiTheme="majorHAnsi"/>
        </w:rPr>
        <w:t>wykształconych</w:t>
      </w:r>
      <w:r>
        <w:rPr>
          <w:rFonts w:asciiTheme="majorHAnsi" w:hAnsiTheme="majorHAnsi"/>
        </w:rPr>
        <w:t xml:space="preserve">). </w:t>
      </w:r>
    </w:p>
    <w:p w:rsidR="000833E9" w:rsidRPr="000833E9" w:rsidRDefault="000833E9" w:rsidP="000833E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833E9">
        <w:rPr>
          <w:rFonts w:asciiTheme="majorHAnsi" w:hAnsiTheme="majorHAnsi"/>
          <w:b/>
        </w:rPr>
        <w:t xml:space="preserve">ODDZIAŁYWANIE SZANS </w:t>
      </w:r>
      <w:r>
        <w:rPr>
          <w:rFonts w:asciiTheme="majorHAnsi" w:hAnsiTheme="majorHAnsi"/>
          <w:b/>
        </w:rPr>
        <w:t xml:space="preserve">SFERY SPOŁECZNEJ </w:t>
      </w:r>
      <w:r w:rsidRPr="000833E9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S</w:t>
      </w:r>
      <w:r w:rsidRPr="000833E9">
        <w:rPr>
          <w:rFonts w:asciiTheme="majorHAnsi" w:hAnsiTheme="majorHAnsi"/>
          <w:b/>
        </w:rPr>
        <w:t>O) NA MOCNE STRONY (S)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833E9" w:rsidRPr="00397239" w:rsidTr="00E800E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833E9" w:rsidRPr="00397239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</w:tr>
      <w:tr w:rsidR="000833E9" w:rsidRPr="00397239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16,5</w:t>
            </w:r>
          </w:p>
        </w:tc>
      </w:tr>
      <w:tr w:rsidR="000833E9" w:rsidRPr="00397239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833E9" w:rsidRPr="00397239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9723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31,5</w:t>
            </w:r>
          </w:p>
        </w:tc>
      </w:tr>
    </w:tbl>
    <w:p w:rsidR="000833E9" w:rsidRDefault="000833E9" w:rsidP="000833E9">
      <w:pPr>
        <w:jc w:val="both"/>
        <w:rPr>
          <w:rFonts w:asciiTheme="majorHAnsi" w:hAnsiTheme="majorHAnsi"/>
        </w:rPr>
      </w:pPr>
    </w:p>
    <w:p w:rsidR="000833E9" w:rsidRDefault="000833E9" w:rsidP="000833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Szansą szczególnie sprzyjającą wykorzystaniu mocnych stron jest </w:t>
      </w:r>
      <w:r w:rsidRPr="002F6762">
        <w:rPr>
          <w:rFonts w:asciiTheme="majorHAnsi" w:hAnsiTheme="majorHAnsi"/>
          <w:b/>
        </w:rPr>
        <w:t xml:space="preserve">SO3 </w:t>
      </w:r>
      <w:r>
        <w:rPr>
          <w:rFonts w:asciiTheme="majorHAnsi" w:hAnsiTheme="majorHAnsi"/>
        </w:rPr>
        <w:t>(</w:t>
      </w:r>
      <w:r w:rsidRPr="00A30E93">
        <w:rPr>
          <w:rFonts w:asciiTheme="majorHAnsi" w:hAnsiTheme="majorHAnsi"/>
        </w:rPr>
        <w:t>zainteresowanie obszarem gminy jako miejscem zamieszkania</w:t>
      </w:r>
      <w:r>
        <w:rPr>
          <w:rFonts w:asciiTheme="majorHAnsi" w:hAnsiTheme="majorHAnsi"/>
        </w:rPr>
        <w:t xml:space="preserve">). </w:t>
      </w:r>
    </w:p>
    <w:p w:rsidR="005265B9" w:rsidRDefault="005265B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0833E9" w:rsidRPr="000833E9" w:rsidRDefault="000833E9" w:rsidP="000833E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833E9">
        <w:rPr>
          <w:rFonts w:asciiTheme="majorHAnsi" w:hAnsiTheme="majorHAnsi"/>
          <w:b/>
        </w:rPr>
        <w:lastRenderedPageBreak/>
        <w:t xml:space="preserve">ODDZIAŁYWANIE ZAGROŻEŃ </w:t>
      </w:r>
      <w:r>
        <w:rPr>
          <w:rFonts w:asciiTheme="majorHAnsi" w:hAnsiTheme="majorHAnsi"/>
          <w:b/>
        </w:rPr>
        <w:t xml:space="preserve">SFERY SPOŁECZNEJ </w:t>
      </w:r>
      <w:r w:rsidRPr="000833E9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ST) NA SŁABE STRONY </w:t>
      </w:r>
      <w:r w:rsidRPr="000833E9">
        <w:rPr>
          <w:rFonts w:asciiTheme="majorHAnsi" w:hAnsiTheme="majorHAnsi"/>
          <w:b/>
        </w:rPr>
        <w:t>(W)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833E9" w:rsidRPr="0027077E" w:rsidTr="00E800E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833E9" w:rsidRPr="0027077E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</w:t>
            </w:r>
          </w:p>
        </w:tc>
      </w:tr>
      <w:tr w:rsidR="000833E9" w:rsidRPr="0027077E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</w:tr>
      <w:tr w:rsidR="000833E9" w:rsidRPr="0027077E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27077E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7077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</w:tr>
    </w:tbl>
    <w:p w:rsidR="000833E9" w:rsidRDefault="000833E9" w:rsidP="000833E9">
      <w:pPr>
        <w:jc w:val="both"/>
        <w:rPr>
          <w:rFonts w:asciiTheme="majorHAnsi" w:hAnsiTheme="majorHAnsi"/>
        </w:rPr>
      </w:pPr>
    </w:p>
    <w:p w:rsidR="000833E9" w:rsidRDefault="000833E9" w:rsidP="000833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Zagrożenia sfery społecznej mają średni wpływ na potęgowanie słabych stron. Największą korelację pod tym względem wykazuje </w:t>
      </w:r>
      <w:r w:rsidRPr="0027077E">
        <w:rPr>
          <w:rFonts w:asciiTheme="majorHAnsi" w:hAnsiTheme="majorHAnsi"/>
          <w:b/>
        </w:rPr>
        <w:t>ST1</w:t>
      </w:r>
      <w:r>
        <w:rPr>
          <w:rFonts w:asciiTheme="majorHAnsi" w:hAnsiTheme="majorHAnsi"/>
        </w:rPr>
        <w:t xml:space="preserve"> (</w:t>
      </w:r>
      <w:r w:rsidRPr="00993A52">
        <w:rPr>
          <w:rFonts w:asciiTheme="majorHAnsi" w:hAnsiTheme="majorHAnsi"/>
        </w:rPr>
        <w:t>zjawisko migracji zarobkowej,</w:t>
      </w:r>
      <w:r>
        <w:rPr>
          <w:rFonts w:asciiTheme="majorHAnsi" w:hAnsiTheme="majorHAnsi"/>
        </w:rPr>
        <w:t xml:space="preserve"> w szczególności osób młodych i </w:t>
      </w:r>
      <w:r w:rsidRPr="00993A52">
        <w:rPr>
          <w:rFonts w:asciiTheme="majorHAnsi" w:hAnsiTheme="majorHAnsi"/>
        </w:rPr>
        <w:t>wykształconych</w:t>
      </w:r>
      <w:r>
        <w:rPr>
          <w:rFonts w:asciiTheme="majorHAnsi" w:hAnsiTheme="majorHAnsi"/>
        </w:rPr>
        <w:t xml:space="preserve">), które wywiera wpływ także na sferę gospodarczą. </w:t>
      </w:r>
    </w:p>
    <w:p w:rsidR="000833E9" w:rsidRDefault="000833E9" w:rsidP="000833E9">
      <w:pPr>
        <w:jc w:val="both"/>
        <w:rPr>
          <w:rFonts w:asciiTheme="majorHAnsi" w:hAnsiTheme="majorHAnsi"/>
        </w:rPr>
      </w:pPr>
    </w:p>
    <w:p w:rsidR="000833E9" w:rsidRPr="000833E9" w:rsidRDefault="000833E9" w:rsidP="000833E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833E9">
        <w:rPr>
          <w:rFonts w:asciiTheme="majorHAnsi" w:hAnsiTheme="majorHAnsi"/>
          <w:b/>
        </w:rPr>
        <w:t>ODDZIAŁYWANIE SZANS</w:t>
      </w:r>
      <w:r>
        <w:rPr>
          <w:rFonts w:asciiTheme="majorHAnsi" w:hAnsiTheme="majorHAnsi"/>
          <w:b/>
        </w:rPr>
        <w:t xml:space="preserve"> SFERY SPOŁECZNEJ</w:t>
      </w:r>
      <w:r w:rsidRPr="000833E9">
        <w:rPr>
          <w:rFonts w:asciiTheme="majorHAnsi" w:hAnsiTheme="majorHAnsi"/>
          <w:b/>
        </w:rPr>
        <w:t xml:space="preserve"> (</w:t>
      </w:r>
      <w:r w:rsidR="00243774">
        <w:rPr>
          <w:rFonts w:asciiTheme="majorHAnsi" w:hAnsiTheme="majorHAnsi"/>
          <w:b/>
        </w:rPr>
        <w:t>S</w:t>
      </w:r>
      <w:r w:rsidRPr="000833E9">
        <w:rPr>
          <w:rFonts w:asciiTheme="majorHAnsi" w:hAnsiTheme="majorHAnsi"/>
          <w:b/>
        </w:rPr>
        <w:t>O) NA SŁABE STRONY (W)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833E9" w:rsidRPr="00B43ED1" w:rsidTr="00E800E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833E9" w:rsidRPr="00B43ED1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</w:tr>
      <w:tr w:rsidR="000833E9" w:rsidRPr="00B43ED1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0833E9" w:rsidRPr="00B43ED1" w:rsidTr="00E80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E9" w:rsidRPr="00B43ED1" w:rsidRDefault="000833E9" w:rsidP="00E800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3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</w:tr>
    </w:tbl>
    <w:p w:rsidR="000833E9" w:rsidRDefault="000833E9" w:rsidP="000833E9">
      <w:pPr>
        <w:jc w:val="both"/>
        <w:rPr>
          <w:rFonts w:asciiTheme="majorHAnsi" w:hAnsiTheme="majorHAnsi"/>
        </w:rPr>
      </w:pPr>
    </w:p>
    <w:p w:rsidR="000833E9" w:rsidRDefault="000833E9" w:rsidP="000833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Oddziaływanie szans na wykorzystanie słabych stron jest niskie. Największą korelację posiada </w:t>
      </w:r>
      <w:r w:rsidRPr="00B43ED1">
        <w:rPr>
          <w:rFonts w:asciiTheme="majorHAnsi" w:hAnsiTheme="majorHAnsi"/>
          <w:b/>
        </w:rPr>
        <w:t>SO1</w:t>
      </w:r>
      <w:r>
        <w:rPr>
          <w:rFonts w:asciiTheme="majorHAnsi" w:hAnsiTheme="majorHAnsi"/>
        </w:rPr>
        <w:t xml:space="preserve"> (</w:t>
      </w:r>
      <w:r w:rsidRPr="00A30E93">
        <w:rPr>
          <w:rFonts w:asciiTheme="majorHAnsi" w:hAnsiTheme="majorHAnsi"/>
        </w:rPr>
        <w:t>możliwość pozyskania środków zewnętrznych, w tym funduszy unijnych, na projekty sfery społecznej</w:t>
      </w:r>
      <w:r>
        <w:rPr>
          <w:rFonts w:asciiTheme="majorHAnsi" w:hAnsiTheme="majorHAnsi"/>
        </w:rPr>
        <w:t xml:space="preserve">), które ogranicza wpływ </w:t>
      </w:r>
      <w:r w:rsidRPr="00B43ED1">
        <w:rPr>
          <w:rFonts w:asciiTheme="majorHAnsi" w:hAnsiTheme="majorHAnsi"/>
          <w:b/>
        </w:rPr>
        <w:t>SW1</w:t>
      </w:r>
      <w:r>
        <w:rPr>
          <w:rFonts w:asciiTheme="majorHAnsi" w:hAnsiTheme="majorHAnsi"/>
        </w:rPr>
        <w:t xml:space="preserve"> (</w:t>
      </w:r>
      <w:r w:rsidRPr="001A576D">
        <w:rPr>
          <w:rFonts w:asciiTheme="majorHAnsi" w:hAnsiTheme="majorHAnsi"/>
        </w:rPr>
        <w:t xml:space="preserve">baza lokalowa </w:t>
      </w:r>
      <w:r>
        <w:rPr>
          <w:rFonts w:asciiTheme="majorHAnsi" w:hAnsiTheme="majorHAnsi"/>
        </w:rPr>
        <w:t xml:space="preserve">placówek </w:t>
      </w:r>
      <w:r w:rsidRPr="001A576D">
        <w:rPr>
          <w:rFonts w:asciiTheme="majorHAnsi" w:hAnsiTheme="majorHAnsi"/>
        </w:rPr>
        <w:t>opieki nad dziećmi nie o</w:t>
      </w:r>
      <w:r>
        <w:rPr>
          <w:rFonts w:asciiTheme="majorHAnsi" w:hAnsiTheme="majorHAnsi"/>
        </w:rPr>
        <w:t>dpowiada aktualnym wymaganiom i </w:t>
      </w:r>
      <w:r w:rsidRPr="001A576D">
        <w:rPr>
          <w:rFonts w:asciiTheme="majorHAnsi" w:hAnsiTheme="majorHAnsi"/>
        </w:rPr>
        <w:t>oczekiwaniom (sale przedszkolne w adoptowanych pomieszczeniach, brak żłobka)</w:t>
      </w:r>
      <w:r>
        <w:rPr>
          <w:rFonts w:asciiTheme="majorHAnsi" w:hAnsiTheme="majorHAnsi"/>
        </w:rPr>
        <w:t xml:space="preserve"> oraz </w:t>
      </w:r>
      <w:r w:rsidRPr="001A576D">
        <w:rPr>
          <w:rFonts w:asciiTheme="majorHAnsi" w:hAnsiTheme="majorHAnsi"/>
          <w:b/>
        </w:rPr>
        <w:t>SW2</w:t>
      </w:r>
      <w:r>
        <w:rPr>
          <w:rFonts w:asciiTheme="majorHAnsi" w:hAnsiTheme="majorHAnsi"/>
          <w:b/>
        </w:rPr>
        <w:t xml:space="preserve"> </w:t>
      </w:r>
      <w:r w:rsidRPr="0056724D">
        <w:rPr>
          <w:rFonts w:asciiTheme="majorHAnsi" w:hAnsiTheme="majorHAnsi"/>
        </w:rPr>
        <w:t>(poczucie</w:t>
      </w:r>
      <w:r>
        <w:rPr>
          <w:rFonts w:asciiTheme="majorHAnsi" w:hAnsiTheme="majorHAnsi"/>
        </w:rPr>
        <w:t xml:space="preserve"> zanikających więzi lokalnych i spadek </w:t>
      </w:r>
      <w:r w:rsidRPr="001A576D">
        <w:rPr>
          <w:rFonts w:asciiTheme="majorHAnsi" w:hAnsiTheme="majorHAnsi"/>
        </w:rPr>
        <w:t>poziom</w:t>
      </w:r>
      <w:r>
        <w:rPr>
          <w:rFonts w:asciiTheme="majorHAnsi" w:hAnsiTheme="majorHAnsi"/>
        </w:rPr>
        <w:t>u integracji lokalnej (wynika z t</w:t>
      </w:r>
      <w:r w:rsidRPr="001A576D">
        <w:rPr>
          <w:rFonts w:asciiTheme="majorHAnsi" w:hAnsiTheme="majorHAnsi"/>
        </w:rPr>
        <w:t>empa życia, zmiany form spędzania czasu wolnego)</w:t>
      </w:r>
    </w:p>
    <w:p w:rsidR="000833E9" w:rsidRDefault="000833E9" w:rsidP="000833E9">
      <w:pPr>
        <w:jc w:val="both"/>
        <w:rPr>
          <w:rFonts w:asciiTheme="majorHAnsi" w:hAnsiTheme="majorHAnsi"/>
        </w:rPr>
      </w:pPr>
    </w:p>
    <w:p w:rsidR="000833E9" w:rsidRPr="005265B9" w:rsidRDefault="000833E9" w:rsidP="000833E9">
      <w:pPr>
        <w:jc w:val="both"/>
        <w:rPr>
          <w:rFonts w:ascii="Cambria" w:hAnsi="Cambria"/>
          <w:b/>
          <w:bCs/>
        </w:rPr>
      </w:pPr>
      <w:r w:rsidRPr="005265B9">
        <w:rPr>
          <w:rFonts w:ascii="Cambria" w:hAnsi="Cambria"/>
          <w:b/>
          <w:bCs/>
        </w:rPr>
        <w:t>Podsumowanie:</w:t>
      </w:r>
    </w:p>
    <w:p w:rsidR="00243774" w:rsidRPr="005265B9" w:rsidRDefault="00243774" w:rsidP="00243774">
      <w:pPr>
        <w:pStyle w:val="Akapitzlist"/>
        <w:numPr>
          <w:ilvl w:val="0"/>
          <w:numId w:val="10"/>
        </w:numPr>
        <w:jc w:val="both"/>
        <w:rPr>
          <w:rFonts w:ascii="Cambria" w:hAnsi="Cambria"/>
          <w:b/>
          <w:bCs/>
        </w:rPr>
      </w:pPr>
      <w:r w:rsidRPr="005265B9">
        <w:rPr>
          <w:rFonts w:ascii="Cambria" w:hAnsi="Cambria"/>
          <w:b/>
          <w:bCs/>
        </w:rPr>
        <w:t>Konieczna jest poprawa stanu bazy lokalowej placówek opieki nad dziećmi, gdyż jej stan obecny utrudnia wykorzystanie istniejących szans i potęguje wpływ zagrożeń.</w:t>
      </w:r>
    </w:p>
    <w:p w:rsidR="00243774" w:rsidRPr="005265B9" w:rsidRDefault="00243774" w:rsidP="00243774">
      <w:pPr>
        <w:pStyle w:val="Akapitzlist"/>
        <w:numPr>
          <w:ilvl w:val="0"/>
          <w:numId w:val="10"/>
        </w:numPr>
        <w:jc w:val="both"/>
        <w:rPr>
          <w:rFonts w:ascii="Cambria" w:hAnsi="Cambria"/>
          <w:b/>
          <w:bCs/>
        </w:rPr>
      </w:pPr>
      <w:r w:rsidRPr="005265B9">
        <w:rPr>
          <w:rFonts w:ascii="Cambria" w:hAnsi="Cambria"/>
          <w:b/>
          <w:bCs/>
        </w:rPr>
        <w:t xml:space="preserve">Istotne jest wzmacnianie stopnia integracji i aktywności lokalnej społeczności. </w:t>
      </w:r>
    </w:p>
    <w:p w:rsidR="00243774" w:rsidRPr="005265B9" w:rsidRDefault="00243774" w:rsidP="00243774">
      <w:pPr>
        <w:pStyle w:val="Akapitzlist"/>
        <w:numPr>
          <w:ilvl w:val="0"/>
          <w:numId w:val="10"/>
        </w:numPr>
        <w:jc w:val="both"/>
        <w:rPr>
          <w:rFonts w:ascii="Cambria" w:hAnsi="Cambria"/>
          <w:b/>
          <w:bCs/>
        </w:rPr>
      </w:pPr>
      <w:r w:rsidRPr="005265B9">
        <w:rPr>
          <w:rFonts w:ascii="Cambria" w:hAnsi="Cambria"/>
          <w:b/>
          <w:bCs/>
        </w:rPr>
        <w:t>Warto wspierać aktywność mieszkańców i ich organizacji w tworzeniu infrastruktury i różnorodnych form życia społecznego gminy, gdyż ma to wpływ na wykorzystanie szans i ograniczenie zagrożeń.</w:t>
      </w:r>
    </w:p>
    <w:p w:rsidR="00243774" w:rsidRPr="005265B9" w:rsidRDefault="00243774" w:rsidP="00243774">
      <w:pPr>
        <w:pStyle w:val="Akapitzlist"/>
        <w:numPr>
          <w:ilvl w:val="0"/>
          <w:numId w:val="10"/>
        </w:numPr>
        <w:jc w:val="both"/>
        <w:rPr>
          <w:rFonts w:ascii="Cambria" w:hAnsi="Cambria"/>
          <w:b/>
          <w:bCs/>
        </w:rPr>
      </w:pPr>
      <w:r w:rsidRPr="005265B9">
        <w:rPr>
          <w:rFonts w:ascii="Cambria" w:hAnsi="Cambria"/>
          <w:b/>
          <w:bCs/>
        </w:rPr>
        <w:t xml:space="preserve">Należy zwiększać atrakcyjność obszaru gminy, w szczególności dla osób młodych i wykształconych, by zachęcić je do pozostania i zmniejszyć zagrożenie migracją zarobkową. </w:t>
      </w:r>
    </w:p>
    <w:p w:rsidR="000833E9" w:rsidRPr="00243774" w:rsidRDefault="000833E9" w:rsidP="00243774">
      <w:pPr>
        <w:jc w:val="both"/>
        <w:rPr>
          <w:rFonts w:ascii="Cambria" w:hAnsi="Cambria"/>
          <w:b/>
          <w:bCs/>
          <w:sz w:val="20"/>
          <w:szCs w:val="20"/>
        </w:rPr>
      </w:pPr>
    </w:p>
    <w:p w:rsidR="005265B9" w:rsidRDefault="005265B9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br w:type="page"/>
      </w:r>
    </w:p>
    <w:p w:rsidR="005265B9" w:rsidRDefault="005265B9" w:rsidP="005265B9">
      <w:pPr>
        <w:rPr>
          <w:rFonts w:asciiTheme="majorHAnsi" w:hAnsiTheme="majorHAnsi"/>
          <w:b/>
          <w:highlight w:val="lightGray"/>
        </w:rPr>
      </w:pPr>
      <w:r w:rsidRPr="00E800E8">
        <w:rPr>
          <w:rFonts w:asciiTheme="majorHAnsi" w:hAnsiTheme="majorHAnsi"/>
          <w:b/>
          <w:highlight w:val="lightGray"/>
        </w:rPr>
        <w:lastRenderedPageBreak/>
        <w:t>GOSPODARKA</w:t>
      </w:r>
    </w:p>
    <w:p w:rsidR="0059786D" w:rsidRPr="0059786D" w:rsidRDefault="0059786D" w:rsidP="0059786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59786D">
        <w:rPr>
          <w:rFonts w:asciiTheme="majorHAnsi" w:hAnsiTheme="majorHAnsi"/>
          <w:b/>
        </w:rPr>
        <w:t>ODDZIAŁYWANIE MOCNYCH STRON GOSPODARKI (GS) NA SZANSE (O):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59786D" w:rsidRPr="00416CD4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9786D" w:rsidRPr="00416CD4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</w:t>
            </w:r>
          </w:p>
        </w:tc>
      </w:tr>
      <w:tr w:rsidR="0059786D" w:rsidRPr="00416CD4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32</w:t>
            </w:r>
          </w:p>
        </w:tc>
      </w:tr>
      <w:tr w:rsidR="0059786D" w:rsidRPr="00416CD4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59786D" w:rsidRPr="00416CD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lang w:eastAsia="pl-PL"/>
              </w:rPr>
            </w:pPr>
            <w:r w:rsidRPr="00416CD4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lang w:eastAsia="pl-PL"/>
              </w:rPr>
              <w:t>38,5</w:t>
            </w:r>
          </w:p>
        </w:tc>
      </w:tr>
    </w:tbl>
    <w:p w:rsidR="0059786D" w:rsidRDefault="0059786D" w:rsidP="0059786D">
      <w:pPr>
        <w:rPr>
          <w:rFonts w:ascii="Cambria" w:hAnsi="Cambria"/>
          <w:b/>
          <w:bCs/>
          <w:sz w:val="20"/>
          <w:szCs w:val="20"/>
        </w:rPr>
      </w:pPr>
    </w:p>
    <w:p w:rsidR="0059786D" w:rsidRDefault="0059786D" w:rsidP="0059786D">
      <w:pPr>
        <w:jc w:val="both"/>
        <w:rPr>
          <w:rFonts w:asciiTheme="majorHAnsi" w:hAnsiTheme="majorHAnsi"/>
        </w:rPr>
      </w:pPr>
      <w:r w:rsidRPr="004C7E3D">
        <w:rPr>
          <w:rFonts w:asciiTheme="majorHAnsi" w:hAnsiTheme="majorHAnsi"/>
        </w:rPr>
        <w:t xml:space="preserve">Mocna strona </w:t>
      </w:r>
      <w:r w:rsidRPr="004C7E3D">
        <w:rPr>
          <w:rFonts w:asciiTheme="majorHAnsi" w:hAnsiTheme="majorHAnsi"/>
          <w:b/>
        </w:rPr>
        <w:t>GS3</w:t>
      </w:r>
      <w:r w:rsidRPr="004C7E3D">
        <w:rPr>
          <w:rFonts w:asciiTheme="majorHAnsi" w:hAnsiTheme="majorHAnsi"/>
        </w:rPr>
        <w:t xml:space="preserve"> (</w:t>
      </w:r>
      <w:r w:rsidRPr="002177D9">
        <w:rPr>
          <w:rFonts w:asciiTheme="majorHAnsi" w:hAnsiTheme="majorHAnsi"/>
        </w:rPr>
        <w:t>posiadanie przez Gminę terenów inwestycyjnych przeznaczonych pod rekreację i turystykę oraz aktywność gospodarczą i mieszkalnictwo</w:t>
      </w:r>
      <w:r>
        <w:rPr>
          <w:rFonts w:asciiTheme="majorHAnsi" w:hAnsiTheme="majorHAnsi"/>
        </w:rPr>
        <w:t>) należy do mocnych stron najbardziej sprzyjających wykorzystaniu istniejących szans. Szczególnie korzystnie oddziałuje na:</w:t>
      </w:r>
    </w:p>
    <w:p w:rsidR="0059786D" w:rsidRPr="00E000CC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E000CC">
        <w:rPr>
          <w:rFonts w:asciiTheme="majorHAnsi" w:hAnsiTheme="majorHAnsi"/>
          <w:b/>
        </w:rPr>
        <w:t xml:space="preserve">PO2: </w:t>
      </w:r>
      <w:r w:rsidRPr="00E000CC">
        <w:rPr>
          <w:rFonts w:asciiTheme="majorHAnsi" w:hAnsiTheme="majorHAnsi"/>
        </w:rPr>
        <w:t>możliwość pozyskania środków zewnętrznych, w tym funduszy unijnych na projekty związane z poprawą jakości sfery przestrzennej</w:t>
      </w:r>
    </w:p>
    <w:p w:rsidR="0059786D" w:rsidRPr="00E000CC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E000CC">
        <w:rPr>
          <w:rFonts w:asciiTheme="majorHAnsi" w:hAnsiTheme="majorHAnsi"/>
          <w:b/>
        </w:rPr>
        <w:t xml:space="preserve">PO3: </w:t>
      </w:r>
      <w:r w:rsidRPr="00E000CC">
        <w:rPr>
          <w:rFonts w:asciiTheme="majorHAnsi" w:hAnsiTheme="majorHAnsi"/>
        </w:rPr>
        <w:t>wzrost znaczenia drogi 967 stanowiącej tzw. dużą obwodnicę Krakowa</w:t>
      </w:r>
    </w:p>
    <w:p w:rsidR="0059786D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E000CC">
        <w:rPr>
          <w:rFonts w:asciiTheme="majorHAnsi" w:hAnsiTheme="majorHAnsi"/>
          <w:b/>
        </w:rPr>
        <w:t xml:space="preserve">IO1: </w:t>
      </w:r>
      <w:r w:rsidRPr="00E000CC">
        <w:rPr>
          <w:rFonts w:asciiTheme="majorHAnsi" w:hAnsiTheme="majorHAnsi"/>
        </w:rPr>
        <w:t>możliwość pozyskania środków zewnętrznych, w tym funduszy unijnych, na projekty infrastrukturalne</w:t>
      </w:r>
      <w:r>
        <w:rPr>
          <w:rFonts w:asciiTheme="majorHAnsi" w:hAnsiTheme="majorHAnsi"/>
        </w:rPr>
        <w:t>.</w:t>
      </w:r>
    </w:p>
    <w:p w:rsidR="0059786D" w:rsidRDefault="0059786D" w:rsidP="0059786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GS2 (</w:t>
      </w:r>
      <w:r w:rsidRPr="002177D9">
        <w:rPr>
          <w:rFonts w:asciiTheme="majorHAnsi" w:hAnsiTheme="majorHAnsi"/>
        </w:rPr>
        <w:t>bliskość Krakowa i dobra komunikacja z Krakowem</w:t>
      </w:r>
      <w:r>
        <w:rPr>
          <w:rFonts w:asciiTheme="majorHAnsi" w:hAnsiTheme="majorHAnsi"/>
        </w:rPr>
        <w:t>) także wykazują duże oddziaływanie na wykorzystanie szans, szczególnie sprzyjając następującym:</w:t>
      </w:r>
    </w:p>
    <w:p w:rsidR="0059786D" w:rsidRPr="00E4780A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A30E93">
        <w:rPr>
          <w:rFonts w:asciiTheme="majorHAnsi" w:hAnsiTheme="majorHAnsi"/>
          <w:b/>
        </w:rPr>
        <w:t xml:space="preserve">SO2: </w:t>
      </w:r>
      <w:r w:rsidRPr="00E4780A">
        <w:rPr>
          <w:rFonts w:asciiTheme="majorHAnsi" w:hAnsiTheme="majorHAnsi"/>
        </w:rPr>
        <w:t>istniejąca zewnętrzna, dobra oferta edukacyjna na poziomie średnim i wyższym w najbliższym otoczeniu gminy</w:t>
      </w:r>
    </w:p>
    <w:p w:rsidR="0059786D" w:rsidRPr="00E4780A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A30E93">
        <w:rPr>
          <w:rFonts w:asciiTheme="majorHAnsi" w:hAnsiTheme="majorHAnsi"/>
          <w:b/>
        </w:rPr>
        <w:t xml:space="preserve">SO3: </w:t>
      </w:r>
      <w:r w:rsidRPr="00E4780A">
        <w:rPr>
          <w:rFonts w:asciiTheme="majorHAnsi" w:hAnsiTheme="majorHAnsi"/>
        </w:rPr>
        <w:t>zainteresowanie obszarem gminy jako miejscem zamieszkania</w:t>
      </w:r>
    </w:p>
    <w:p w:rsidR="0059786D" w:rsidRPr="00E4780A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E07582">
        <w:rPr>
          <w:rFonts w:asciiTheme="majorHAnsi" w:hAnsiTheme="majorHAnsi"/>
          <w:b/>
        </w:rPr>
        <w:t xml:space="preserve">GO3: </w:t>
      </w:r>
      <w:r w:rsidRPr="00E4780A">
        <w:rPr>
          <w:rFonts w:asciiTheme="majorHAnsi" w:hAnsiTheme="majorHAnsi"/>
        </w:rPr>
        <w:t>rozwój popytu na usługi ponadlokalne, w tym czasu wolnego/turystyczne</w:t>
      </w:r>
      <w:r>
        <w:rPr>
          <w:rFonts w:asciiTheme="majorHAnsi" w:hAnsiTheme="majorHAnsi"/>
        </w:rPr>
        <w:t>.</w:t>
      </w:r>
    </w:p>
    <w:p w:rsidR="0059786D" w:rsidRDefault="0059786D" w:rsidP="0059786D">
      <w:pPr>
        <w:jc w:val="both"/>
        <w:rPr>
          <w:rFonts w:asciiTheme="majorHAnsi" w:hAnsiTheme="majorHAnsi"/>
          <w:b/>
        </w:rPr>
      </w:pPr>
    </w:p>
    <w:p w:rsidR="0059786D" w:rsidRPr="0059786D" w:rsidRDefault="0059786D" w:rsidP="0059786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59786D">
        <w:rPr>
          <w:rFonts w:asciiTheme="majorHAnsi" w:hAnsiTheme="majorHAnsi"/>
          <w:b/>
        </w:rPr>
        <w:t xml:space="preserve">ODDZIAŁYWANIE SŁABYCH STRON </w:t>
      </w:r>
      <w:r>
        <w:rPr>
          <w:rFonts w:asciiTheme="majorHAnsi" w:hAnsiTheme="majorHAnsi"/>
          <w:b/>
        </w:rPr>
        <w:t xml:space="preserve">GOSPODARKI </w:t>
      </w:r>
      <w:r w:rsidRPr="0059786D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G</w:t>
      </w:r>
      <w:r w:rsidRPr="0059786D">
        <w:rPr>
          <w:rFonts w:asciiTheme="majorHAnsi" w:hAnsiTheme="majorHAnsi"/>
          <w:b/>
        </w:rPr>
        <w:t>W) NA SZANSE (O)</w:t>
      </w:r>
    </w:p>
    <w:tbl>
      <w:tblPr>
        <w:tblW w:w="9072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59786D" w:rsidRPr="009A1F1C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9786D" w:rsidRPr="009A1F1C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</w:tr>
      <w:tr w:rsidR="0059786D" w:rsidRPr="009A1F1C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</w:tr>
      <w:tr w:rsidR="0059786D" w:rsidRPr="009A1F1C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9A1F1C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F1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</w:tr>
    </w:tbl>
    <w:p w:rsidR="0059786D" w:rsidRPr="00875CD8" w:rsidRDefault="0059786D" w:rsidP="0059786D">
      <w:pPr>
        <w:jc w:val="both"/>
        <w:rPr>
          <w:rFonts w:asciiTheme="majorHAnsi" w:hAnsiTheme="majorHAnsi"/>
        </w:rPr>
      </w:pPr>
    </w:p>
    <w:p w:rsidR="0059786D" w:rsidRDefault="0059786D" w:rsidP="0059786D">
      <w:pPr>
        <w:jc w:val="both"/>
        <w:rPr>
          <w:rFonts w:asciiTheme="majorHAnsi" w:hAnsiTheme="majorHAnsi"/>
        </w:rPr>
      </w:pPr>
      <w:r w:rsidRPr="00875CD8">
        <w:rPr>
          <w:rFonts w:asciiTheme="majorHAnsi" w:hAnsiTheme="majorHAnsi"/>
        </w:rPr>
        <w:t xml:space="preserve">Słabe strony sfery gospodarczej </w:t>
      </w:r>
      <w:r>
        <w:rPr>
          <w:rFonts w:asciiTheme="majorHAnsi" w:hAnsiTheme="majorHAnsi"/>
        </w:rPr>
        <w:t>(</w:t>
      </w:r>
      <w:r w:rsidRPr="001A576D">
        <w:rPr>
          <w:rFonts w:asciiTheme="majorHAnsi" w:hAnsiTheme="majorHAnsi"/>
          <w:b/>
        </w:rPr>
        <w:t xml:space="preserve">GW1: </w:t>
      </w:r>
      <w:r w:rsidRPr="001A576D">
        <w:rPr>
          <w:rFonts w:asciiTheme="majorHAnsi" w:hAnsiTheme="majorHAnsi"/>
        </w:rPr>
        <w:t>niedostateczne wykorzystanie otoczenia Zbiornika Dobczyckiego na rzecz turystyki</w:t>
      </w:r>
      <w:r>
        <w:rPr>
          <w:rFonts w:asciiTheme="majorHAnsi" w:hAnsiTheme="majorHAnsi"/>
        </w:rPr>
        <w:t xml:space="preserve">, </w:t>
      </w:r>
      <w:r w:rsidRPr="001A576D">
        <w:rPr>
          <w:rFonts w:asciiTheme="majorHAnsi" w:hAnsiTheme="majorHAnsi"/>
          <w:b/>
        </w:rPr>
        <w:t xml:space="preserve">GW2: </w:t>
      </w:r>
      <w:r w:rsidRPr="001A576D">
        <w:rPr>
          <w:rFonts w:asciiTheme="majorHAnsi" w:hAnsiTheme="majorHAnsi"/>
        </w:rPr>
        <w:t>brak kompleksowych, spójnych produktów turystycznych, obejmujących różnego typu walory; główne atrakcje to pojedyncze obiekty zabytkowe oraz walory przyrodniczo-krajobrazowe</w:t>
      </w:r>
      <w:r>
        <w:rPr>
          <w:rFonts w:asciiTheme="majorHAnsi" w:hAnsiTheme="majorHAnsi"/>
        </w:rPr>
        <w:t xml:space="preserve">, </w:t>
      </w:r>
      <w:r w:rsidRPr="001A576D">
        <w:rPr>
          <w:rFonts w:asciiTheme="majorHAnsi" w:hAnsiTheme="majorHAnsi"/>
          <w:b/>
        </w:rPr>
        <w:t xml:space="preserve">GW3: </w:t>
      </w:r>
      <w:r w:rsidRPr="001A576D">
        <w:rPr>
          <w:rFonts w:asciiTheme="majorHAnsi" w:hAnsiTheme="majorHAnsi"/>
        </w:rPr>
        <w:t>niewystarczająco kompleksowa oferta dla inwestoró</w:t>
      </w:r>
      <w:r>
        <w:rPr>
          <w:rFonts w:asciiTheme="majorHAnsi" w:hAnsiTheme="majorHAnsi"/>
        </w:rPr>
        <w:t xml:space="preserve">w), </w:t>
      </w:r>
      <w:r w:rsidRPr="00875CD8">
        <w:rPr>
          <w:rFonts w:asciiTheme="majorHAnsi" w:hAnsiTheme="majorHAnsi"/>
        </w:rPr>
        <w:t xml:space="preserve">należą do </w:t>
      </w:r>
      <w:r>
        <w:rPr>
          <w:rFonts w:asciiTheme="majorHAnsi" w:hAnsiTheme="majorHAnsi"/>
        </w:rPr>
        <w:t xml:space="preserve">słabych stron </w:t>
      </w:r>
      <w:r w:rsidRPr="00875CD8">
        <w:rPr>
          <w:rFonts w:asciiTheme="majorHAnsi" w:hAnsiTheme="majorHAnsi"/>
        </w:rPr>
        <w:t xml:space="preserve">mocno ograniczających wykorzystanie szans. Największe oddziaływanie pod tym względem prezentuje </w:t>
      </w:r>
      <w:r w:rsidRPr="00687D27">
        <w:rPr>
          <w:rFonts w:asciiTheme="majorHAnsi" w:hAnsiTheme="majorHAnsi"/>
          <w:b/>
        </w:rPr>
        <w:t>GW2</w:t>
      </w:r>
      <w:r>
        <w:rPr>
          <w:rFonts w:asciiTheme="majorHAnsi" w:hAnsiTheme="majorHAnsi"/>
        </w:rPr>
        <w:t>. Szczególnie negatywne oddziaływanie słabych stron sfery gospodarczej odnotowano w korelacji z następującymi szansami:</w:t>
      </w:r>
    </w:p>
    <w:p w:rsidR="0059786D" w:rsidRPr="00080BA5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080BA5">
        <w:rPr>
          <w:rFonts w:asciiTheme="majorHAnsi" w:hAnsiTheme="majorHAnsi"/>
          <w:b/>
        </w:rPr>
        <w:t>PO1</w:t>
      </w:r>
      <w:r>
        <w:rPr>
          <w:rFonts w:asciiTheme="majorHAnsi" w:hAnsiTheme="majorHAnsi"/>
          <w:b/>
        </w:rPr>
        <w:t xml:space="preserve">: </w:t>
      </w:r>
      <w:r w:rsidRPr="00687D27">
        <w:rPr>
          <w:rFonts w:asciiTheme="majorHAnsi" w:hAnsiTheme="majorHAnsi"/>
        </w:rPr>
        <w:t>bliskość miasta wojewódzkiego i powiatowego</w:t>
      </w:r>
    </w:p>
    <w:p w:rsidR="0059786D" w:rsidRPr="00080BA5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080BA5">
        <w:rPr>
          <w:rFonts w:asciiTheme="majorHAnsi" w:hAnsiTheme="majorHAnsi"/>
          <w:b/>
        </w:rPr>
        <w:lastRenderedPageBreak/>
        <w:t xml:space="preserve">PO2: </w:t>
      </w:r>
      <w:r w:rsidRPr="00687D27">
        <w:rPr>
          <w:rFonts w:asciiTheme="majorHAnsi" w:hAnsiTheme="majorHAnsi"/>
        </w:rPr>
        <w:t>możliwość pozyskania środków zewnętrznych, w tym funduszy unijnych na projekty związane z poprawą jakości sfery przestrzennej</w:t>
      </w:r>
    </w:p>
    <w:p w:rsidR="0059786D" w:rsidRPr="00687D27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A30E93">
        <w:rPr>
          <w:rFonts w:asciiTheme="majorHAnsi" w:hAnsiTheme="majorHAnsi"/>
          <w:b/>
        </w:rPr>
        <w:t xml:space="preserve">SO1: </w:t>
      </w:r>
      <w:r w:rsidRPr="00687D27">
        <w:rPr>
          <w:rFonts w:asciiTheme="majorHAnsi" w:hAnsiTheme="majorHAnsi"/>
        </w:rPr>
        <w:t>możliwość pozyskania środków zewnętrznych, w tym funduszy unijnych, na projekty sfery społecznej</w:t>
      </w:r>
    </w:p>
    <w:p w:rsidR="0059786D" w:rsidRPr="00687D27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E07582">
        <w:rPr>
          <w:rFonts w:asciiTheme="majorHAnsi" w:hAnsiTheme="majorHAnsi"/>
          <w:b/>
        </w:rPr>
        <w:t xml:space="preserve">GO1: </w:t>
      </w:r>
      <w:r w:rsidRPr="00687D27">
        <w:rPr>
          <w:rFonts w:asciiTheme="majorHAnsi" w:hAnsiTheme="majorHAnsi"/>
        </w:rPr>
        <w:t>dobra pozycja Polski, Małopolski i Krakowa w rankingach europejskich (inwestycyjnych, gospodarczych, turystycznych)</w:t>
      </w:r>
    </w:p>
    <w:p w:rsidR="0059786D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E07582">
        <w:rPr>
          <w:rFonts w:asciiTheme="majorHAnsi" w:hAnsiTheme="majorHAnsi"/>
          <w:b/>
        </w:rPr>
        <w:t xml:space="preserve">GO3: </w:t>
      </w:r>
      <w:r w:rsidRPr="00687D27">
        <w:rPr>
          <w:rFonts w:asciiTheme="majorHAnsi" w:hAnsiTheme="majorHAnsi"/>
        </w:rPr>
        <w:t>rozwój popytu na usługi ponadlokalne, w tym czasu wolnego/turystyczne</w:t>
      </w:r>
    </w:p>
    <w:p w:rsidR="0059786D" w:rsidRDefault="0059786D" w:rsidP="0059786D">
      <w:pPr>
        <w:jc w:val="both"/>
        <w:rPr>
          <w:rFonts w:asciiTheme="majorHAnsi" w:hAnsiTheme="majorHAnsi"/>
        </w:rPr>
      </w:pPr>
    </w:p>
    <w:p w:rsidR="0059786D" w:rsidRPr="0059786D" w:rsidRDefault="0059786D" w:rsidP="0059786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59786D">
        <w:rPr>
          <w:rFonts w:asciiTheme="majorHAnsi" w:hAnsiTheme="majorHAnsi"/>
          <w:b/>
        </w:rPr>
        <w:t xml:space="preserve">ODDZIAŁYWANIE MOCNYCH STRON </w:t>
      </w:r>
      <w:r>
        <w:rPr>
          <w:rFonts w:asciiTheme="majorHAnsi" w:hAnsiTheme="majorHAnsi"/>
          <w:b/>
        </w:rPr>
        <w:t xml:space="preserve">GOSPODARKI </w:t>
      </w:r>
      <w:r w:rsidRPr="0059786D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G</w:t>
      </w:r>
      <w:r w:rsidRPr="0059786D">
        <w:rPr>
          <w:rFonts w:asciiTheme="majorHAnsi" w:hAnsiTheme="majorHAnsi"/>
          <w:b/>
        </w:rPr>
        <w:t>S) NA ZAGROŻENIA (T)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59786D" w:rsidRPr="00CD7B64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9786D" w:rsidRPr="00CD7B64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  <w:tr w:rsidR="0059786D" w:rsidRPr="00CD7B64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14,5</w:t>
            </w:r>
          </w:p>
        </w:tc>
      </w:tr>
      <w:tr w:rsidR="0059786D" w:rsidRPr="00CD7B64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9786D" w:rsidRPr="00CD7B64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7B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29,5</w:t>
            </w:r>
          </w:p>
        </w:tc>
      </w:tr>
    </w:tbl>
    <w:p w:rsidR="0059786D" w:rsidRDefault="0059786D" w:rsidP="0059786D">
      <w:pPr>
        <w:jc w:val="both"/>
        <w:rPr>
          <w:rFonts w:asciiTheme="majorHAnsi" w:hAnsiTheme="majorHAnsi"/>
        </w:rPr>
      </w:pPr>
    </w:p>
    <w:p w:rsidR="0059786D" w:rsidRDefault="0059786D" w:rsidP="0059786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mocnych stron najbardziej ograniczających wpływ zagrożeń należy </w:t>
      </w:r>
      <w:r w:rsidRPr="00902A1F">
        <w:rPr>
          <w:rFonts w:asciiTheme="majorHAnsi" w:hAnsiTheme="majorHAnsi"/>
          <w:b/>
        </w:rPr>
        <w:t>GS3</w:t>
      </w:r>
      <w:r>
        <w:rPr>
          <w:rFonts w:asciiTheme="majorHAnsi" w:hAnsiTheme="majorHAnsi"/>
        </w:rPr>
        <w:t xml:space="preserve"> (</w:t>
      </w:r>
      <w:r w:rsidRPr="002177D9">
        <w:rPr>
          <w:rFonts w:asciiTheme="majorHAnsi" w:hAnsiTheme="majorHAnsi"/>
        </w:rPr>
        <w:t>posiadanie przez Gminę terenów inwestycyjnych przeznaczonych pod rekreację i turystykę oraz aktywność gospodarczą i mieszkalnictwo</w:t>
      </w:r>
      <w:r>
        <w:rPr>
          <w:rFonts w:asciiTheme="majorHAnsi" w:hAnsiTheme="majorHAnsi"/>
        </w:rPr>
        <w:t xml:space="preserve">). </w:t>
      </w:r>
    </w:p>
    <w:p w:rsidR="0059786D" w:rsidRPr="00902A1F" w:rsidRDefault="0059786D" w:rsidP="0059786D">
      <w:pPr>
        <w:jc w:val="both"/>
        <w:rPr>
          <w:rFonts w:asciiTheme="majorHAnsi" w:hAnsiTheme="majorHAnsi"/>
        </w:rPr>
      </w:pPr>
      <w:r w:rsidRPr="00902A1F">
        <w:rPr>
          <w:rFonts w:asciiTheme="majorHAnsi" w:hAnsiTheme="majorHAnsi"/>
          <w:b/>
        </w:rPr>
        <w:t>GS1</w:t>
      </w:r>
      <w:r>
        <w:rPr>
          <w:rFonts w:asciiTheme="majorHAnsi" w:hAnsiTheme="majorHAnsi"/>
        </w:rPr>
        <w:t xml:space="preserve"> (</w:t>
      </w:r>
      <w:r w:rsidRPr="002177D9">
        <w:rPr>
          <w:rFonts w:asciiTheme="majorHAnsi" w:hAnsiTheme="majorHAnsi"/>
        </w:rPr>
        <w:t>położenie na terenie gminy Strefy Przemysłowej oraz Podstrefy Specjalnej Strefy Ekonomicznej Krakowski Park Technologiczny</w:t>
      </w:r>
      <w:r>
        <w:rPr>
          <w:rFonts w:asciiTheme="majorHAnsi" w:hAnsiTheme="majorHAnsi"/>
        </w:rPr>
        <w:t xml:space="preserve">) wykazuje duże wpływ na ograniczenie zagrożeń </w:t>
      </w:r>
      <w:r w:rsidRPr="00902A1F">
        <w:rPr>
          <w:rFonts w:asciiTheme="majorHAnsi" w:hAnsiTheme="majorHAnsi"/>
          <w:b/>
        </w:rPr>
        <w:t>GT2</w:t>
      </w:r>
      <w:r>
        <w:rPr>
          <w:rFonts w:asciiTheme="majorHAnsi" w:hAnsiTheme="majorHAnsi"/>
        </w:rPr>
        <w:t xml:space="preserve"> (</w:t>
      </w:r>
      <w:r w:rsidRPr="00585010">
        <w:rPr>
          <w:rFonts w:asciiTheme="majorHAnsi" w:hAnsiTheme="majorHAnsi"/>
        </w:rPr>
        <w:t>utrudnione warunki pozyskiwania środków zewnętrznych na uzbrojenie terenów inwestycyjnych</w:t>
      </w:r>
      <w:r>
        <w:rPr>
          <w:rFonts w:asciiTheme="majorHAnsi" w:hAnsiTheme="majorHAnsi"/>
        </w:rPr>
        <w:t xml:space="preserve">) oraz </w:t>
      </w:r>
      <w:r w:rsidRPr="00902A1F">
        <w:rPr>
          <w:rFonts w:asciiTheme="majorHAnsi" w:hAnsiTheme="majorHAnsi"/>
          <w:b/>
        </w:rPr>
        <w:t xml:space="preserve">GT3 </w:t>
      </w:r>
      <w:r>
        <w:rPr>
          <w:rFonts w:asciiTheme="majorHAnsi" w:hAnsiTheme="majorHAnsi"/>
        </w:rPr>
        <w:t>(</w:t>
      </w:r>
      <w:r w:rsidRPr="00585010">
        <w:rPr>
          <w:rFonts w:asciiTheme="majorHAnsi" w:hAnsiTheme="majorHAnsi"/>
        </w:rPr>
        <w:t>bariery infrastrukturalne i kapitałowe dla rozwoju przedsiębiorczości</w:t>
      </w:r>
      <w:r>
        <w:rPr>
          <w:rFonts w:asciiTheme="majorHAnsi" w:hAnsiTheme="majorHAnsi"/>
        </w:rPr>
        <w:t xml:space="preserve">). </w:t>
      </w:r>
    </w:p>
    <w:p w:rsidR="0059786D" w:rsidRDefault="0059786D" w:rsidP="0059786D">
      <w:pPr>
        <w:jc w:val="both"/>
        <w:rPr>
          <w:rFonts w:asciiTheme="majorHAnsi" w:hAnsiTheme="majorHAnsi"/>
          <w:b/>
        </w:rPr>
      </w:pPr>
    </w:p>
    <w:p w:rsidR="0059786D" w:rsidRPr="0059786D" w:rsidRDefault="0059786D" w:rsidP="0059786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59786D">
        <w:rPr>
          <w:rFonts w:asciiTheme="majorHAnsi" w:hAnsiTheme="majorHAnsi"/>
          <w:b/>
        </w:rPr>
        <w:t xml:space="preserve">ODDZIAŁYWANIE SŁABYCH STRON </w:t>
      </w:r>
      <w:r>
        <w:rPr>
          <w:rFonts w:asciiTheme="majorHAnsi" w:hAnsiTheme="majorHAnsi"/>
          <w:b/>
        </w:rPr>
        <w:t xml:space="preserve">GOSPODARKI </w:t>
      </w:r>
      <w:r w:rsidRPr="0059786D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G</w:t>
      </w:r>
      <w:r w:rsidRPr="0059786D">
        <w:rPr>
          <w:rFonts w:asciiTheme="majorHAnsi" w:hAnsiTheme="majorHAnsi"/>
          <w:b/>
        </w:rPr>
        <w:t>W) NA ZAGROŻENIA (T)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59786D" w:rsidRPr="00D63243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9786D" w:rsidRPr="00D63243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</w:t>
            </w:r>
          </w:p>
        </w:tc>
      </w:tr>
      <w:tr w:rsidR="0059786D" w:rsidRPr="00D63243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</w:t>
            </w:r>
          </w:p>
        </w:tc>
      </w:tr>
      <w:tr w:rsidR="0059786D" w:rsidRPr="00D63243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</w:tr>
    </w:tbl>
    <w:p w:rsidR="0059786D" w:rsidRPr="00D63243" w:rsidRDefault="0059786D" w:rsidP="0059786D">
      <w:pPr>
        <w:jc w:val="both"/>
        <w:rPr>
          <w:rFonts w:asciiTheme="majorHAnsi" w:hAnsiTheme="majorHAnsi"/>
        </w:rPr>
      </w:pPr>
    </w:p>
    <w:p w:rsidR="0059786D" w:rsidRPr="00D63243" w:rsidRDefault="0059786D" w:rsidP="0059786D">
      <w:pPr>
        <w:jc w:val="both"/>
        <w:rPr>
          <w:rFonts w:asciiTheme="majorHAnsi" w:hAnsiTheme="majorHAnsi"/>
        </w:rPr>
      </w:pPr>
      <w:r w:rsidRPr="00D63243">
        <w:rPr>
          <w:rFonts w:asciiTheme="majorHAnsi" w:hAnsiTheme="majorHAnsi"/>
        </w:rPr>
        <w:t>Wpływ słabych stron sfery gospodarczej na potęgowanie zagrożeń jest średni. Największe oddziaływanie słabe strony wykazują na zagrożenia:</w:t>
      </w:r>
    </w:p>
    <w:p w:rsidR="0059786D" w:rsidRPr="00D63243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D63243">
        <w:rPr>
          <w:rFonts w:asciiTheme="majorHAnsi" w:hAnsiTheme="majorHAnsi"/>
          <w:b/>
        </w:rPr>
        <w:t xml:space="preserve">PT1: </w:t>
      </w:r>
      <w:r w:rsidRPr="00D63243">
        <w:rPr>
          <w:rFonts w:asciiTheme="majorHAnsi" w:hAnsiTheme="majorHAnsi"/>
        </w:rPr>
        <w:t>ograniczenia w turystycznym i rekreacyjnym wykorzystaniu zbiornika</w:t>
      </w:r>
    </w:p>
    <w:p w:rsidR="0059786D" w:rsidRPr="00D63243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D63243">
        <w:rPr>
          <w:rFonts w:asciiTheme="majorHAnsi" w:hAnsiTheme="majorHAnsi"/>
          <w:b/>
        </w:rPr>
        <w:t xml:space="preserve">PT3: </w:t>
      </w:r>
      <w:r w:rsidRPr="00D63243">
        <w:rPr>
          <w:rFonts w:asciiTheme="majorHAnsi" w:hAnsiTheme="majorHAnsi"/>
        </w:rPr>
        <w:t>słabe więzi przestrzenne i strukturalne wewnątrz KOM</w:t>
      </w:r>
    </w:p>
    <w:p w:rsidR="0059786D" w:rsidRPr="00D63243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D63243">
        <w:rPr>
          <w:rFonts w:asciiTheme="majorHAnsi" w:hAnsiTheme="majorHAnsi"/>
          <w:b/>
        </w:rPr>
        <w:t xml:space="preserve">ST1: </w:t>
      </w:r>
      <w:r w:rsidRPr="00D63243">
        <w:rPr>
          <w:rFonts w:asciiTheme="majorHAnsi" w:hAnsiTheme="majorHAnsi"/>
        </w:rPr>
        <w:t xml:space="preserve">zjawisko migracji zarobkowej, w szczególności osób młodych i wykształconych; </w:t>
      </w:r>
    </w:p>
    <w:p w:rsidR="0059786D" w:rsidRDefault="0059786D" w:rsidP="0059786D">
      <w:pPr>
        <w:jc w:val="both"/>
        <w:rPr>
          <w:rFonts w:asciiTheme="majorHAnsi" w:hAnsiTheme="majorHAnsi"/>
          <w:b/>
        </w:rPr>
      </w:pPr>
    </w:p>
    <w:p w:rsidR="0059786D" w:rsidRDefault="0059786D" w:rsidP="0059786D">
      <w:pPr>
        <w:jc w:val="both"/>
        <w:rPr>
          <w:rFonts w:asciiTheme="majorHAnsi" w:hAnsiTheme="majorHAnsi"/>
          <w:b/>
        </w:rPr>
      </w:pPr>
    </w:p>
    <w:p w:rsidR="0059786D" w:rsidRPr="0059786D" w:rsidRDefault="0059786D" w:rsidP="0059786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59786D">
        <w:rPr>
          <w:rFonts w:asciiTheme="majorHAnsi" w:hAnsiTheme="majorHAnsi"/>
          <w:b/>
        </w:rPr>
        <w:lastRenderedPageBreak/>
        <w:t>ODDZIAŁYWANIE ZAGROŻEŃ</w:t>
      </w:r>
      <w:r>
        <w:rPr>
          <w:rFonts w:asciiTheme="majorHAnsi" w:hAnsiTheme="majorHAnsi"/>
          <w:b/>
        </w:rPr>
        <w:t xml:space="preserve"> GOSPODARKI</w:t>
      </w:r>
      <w:r w:rsidRPr="0059786D">
        <w:rPr>
          <w:rFonts w:asciiTheme="majorHAnsi" w:hAnsiTheme="majorHAnsi"/>
          <w:b/>
        </w:rPr>
        <w:t xml:space="preserve"> (</w:t>
      </w:r>
      <w:r>
        <w:rPr>
          <w:rFonts w:asciiTheme="majorHAnsi" w:hAnsiTheme="majorHAnsi"/>
          <w:b/>
        </w:rPr>
        <w:t>G</w:t>
      </w:r>
      <w:r w:rsidRPr="0059786D">
        <w:rPr>
          <w:rFonts w:asciiTheme="majorHAnsi" w:hAnsiTheme="majorHAnsi"/>
          <w:b/>
        </w:rPr>
        <w:t>T) NA MOCNE STRONY (S)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59786D" w:rsidRPr="00D63243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9786D" w:rsidRPr="00D63243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  <w:tr w:rsidR="0059786D" w:rsidRPr="00D63243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</w:tr>
      <w:tr w:rsidR="0059786D" w:rsidRPr="00D63243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D63243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32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</w:tr>
    </w:tbl>
    <w:p w:rsidR="0059786D" w:rsidRDefault="0059786D" w:rsidP="0059786D">
      <w:pPr>
        <w:jc w:val="both"/>
        <w:rPr>
          <w:rFonts w:asciiTheme="majorHAnsi" w:hAnsiTheme="majorHAnsi"/>
          <w:b/>
        </w:rPr>
      </w:pPr>
    </w:p>
    <w:p w:rsidR="0059786D" w:rsidRDefault="0059786D" w:rsidP="0059786D">
      <w:pPr>
        <w:jc w:val="both"/>
        <w:rPr>
          <w:rFonts w:asciiTheme="majorHAnsi" w:hAnsiTheme="majorHAnsi"/>
        </w:rPr>
      </w:pPr>
      <w:r w:rsidRPr="00D63243">
        <w:rPr>
          <w:rFonts w:asciiTheme="majorHAnsi" w:hAnsiTheme="majorHAnsi"/>
        </w:rPr>
        <w:t xml:space="preserve">Zagrożenia sfery gospodarczej mają średni wpływ na ograniczanie mocnych stron. Najbardziej odczuwalny jest wpływ </w:t>
      </w:r>
      <w:r w:rsidRPr="00D63243">
        <w:rPr>
          <w:rFonts w:asciiTheme="majorHAnsi" w:hAnsiTheme="majorHAnsi"/>
          <w:b/>
        </w:rPr>
        <w:t>GT1</w:t>
      </w:r>
      <w:r w:rsidRPr="00D63243">
        <w:rPr>
          <w:rFonts w:asciiTheme="majorHAnsi" w:hAnsiTheme="majorHAnsi"/>
        </w:rPr>
        <w:t xml:space="preserve"> (</w:t>
      </w:r>
      <w:r w:rsidRPr="00585010">
        <w:rPr>
          <w:rFonts w:asciiTheme="majorHAnsi" w:hAnsiTheme="majorHAnsi"/>
        </w:rPr>
        <w:t>dalsze podtrzymywanie decyzji nak</w:t>
      </w:r>
      <w:r>
        <w:rPr>
          <w:rFonts w:asciiTheme="majorHAnsi" w:hAnsiTheme="majorHAnsi"/>
        </w:rPr>
        <w:t>ładających ograniczenia w </w:t>
      </w:r>
      <w:r w:rsidRPr="00585010">
        <w:rPr>
          <w:rFonts w:asciiTheme="majorHAnsi" w:hAnsiTheme="majorHAnsi"/>
        </w:rPr>
        <w:t>wykorzystaniu zbiornika dobczyckiego na rzecz turystyki i rekreacji</w:t>
      </w:r>
      <w:r>
        <w:rPr>
          <w:rFonts w:asciiTheme="majorHAnsi" w:hAnsiTheme="majorHAnsi"/>
        </w:rPr>
        <w:t xml:space="preserve">) oraz </w:t>
      </w:r>
      <w:r w:rsidRPr="00D63243">
        <w:rPr>
          <w:rFonts w:asciiTheme="majorHAnsi" w:hAnsiTheme="majorHAnsi"/>
          <w:b/>
        </w:rPr>
        <w:t xml:space="preserve">GT2 </w:t>
      </w:r>
      <w:r>
        <w:rPr>
          <w:rFonts w:asciiTheme="majorHAnsi" w:hAnsiTheme="majorHAnsi"/>
        </w:rPr>
        <w:t>(</w:t>
      </w:r>
      <w:r w:rsidRPr="00585010">
        <w:rPr>
          <w:rFonts w:asciiTheme="majorHAnsi" w:hAnsiTheme="majorHAnsi"/>
        </w:rPr>
        <w:t>utrudnione warunki pozyskiwania środków zewnętrznych na uzbrojenie terenów inwestycyjnych</w:t>
      </w:r>
      <w:r>
        <w:rPr>
          <w:rFonts w:asciiTheme="majorHAnsi" w:hAnsiTheme="majorHAnsi"/>
        </w:rPr>
        <w:t>) na następujące mocne strony:</w:t>
      </w:r>
    </w:p>
    <w:p w:rsidR="0059786D" w:rsidRPr="000F51C5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PS1: </w:t>
      </w:r>
      <w:r w:rsidRPr="000F51C5">
        <w:rPr>
          <w:rFonts w:asciiTheme="majorHAnsi" w:hAnsiTheme="majorHAnsi"/>
        </w:rPr>
        <w:t>walory krajobrazowe i przyrodnicze (w tym tkwiące w otoczeniu Zbiornika Dobczyckiego)</w:t>
      </w:r>
    </w:p>
    <w:p w:rsidR="0059786D" w:rsidRPr="000F51C5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SS1: </w:t>
      </w:r>
      <w:r w:rsidRPr="000F51C5">
        <w:rPr>
          <w:rFonts w:asciiTheme="majorHAnsi" w:hAnsiTheme="majorHAnsi"/>
        </w:rPr>
        <w:t>różnorodność oferty kulturalnej i sportowej</w:t>
      </w:r>
    </w:p>
    <w:p w:rsidR="0059786D" w:rsidRPr="000F51C5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SS3: </w:t>
      </w:r>
      <w:r w:rsidRPr="000F51C5">
        <w:rPr>
          <w:rFonts w:asciiTheme="majorHAnsi" w:hAnsiTheme="majorHAnsi"/>
        </w:rPr>
        <w:t>aktywność mieszkańców w tworzeniu infrastruktury i życia społecznego gminy (komitety społeczne, OSP, organizacje mieszkańców)</w:t>
      </w:r>
    </w:p>
    <w:p w:rsidR="0059786D" w:rsidRPr="000F51C5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GS1: </w:t>
      </w:r>
      <w:r w:rsidRPr="000F51C5">
        <w:rPr>
          <w:rFonts w:asciiTheme="majorHAnsi" w:hAnsiTheme="majorHAnsi"/>
        </w:rPr>
        <w:t>położenie na terenie gminy Strefy Przemysłowej oraz Podstrefy Specjalnej Strefy Ekonomicznej Krakowski Park Technologiczny</w:t>
      </w:r>
    </w:p>
    <w:p w:rsidR="0059786D" w:rsidRPr="000F51C5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GS2: </w:t>
      </w:r>
      <w:r w:rsidRPr="000F51C5">
        <w:rPr>
          <w:rFonts w:asciiTheme="majorHAnsi" w:hAnsiTheme="majorHAnsi"/>
        </w:rPr>
        <w:t>bliskość Krakowa i dobra komunikacja z Krakowem</w:t>
      </w:r>
    </w:p>
    <w:p w:rsidR="0059786D" w:rsidRPr="000F51C5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GS3: </w:t>
      </w:r>
      <w:r w:rsidRPr="000F51C5">
        <w:rPr>
          <w:rFonts w:asciiTheme="majorHAnsi" w:hAnsiTheme="majorHAnsi"/>
        </w:rPr>
        <w:t>posiadanie przez Gminę terenów inwestycyjnych</w:t>
      </w:r>
      <w:r>
        <w:rPr>
          <w:rFonts w:asciiTheme="majorHAnsi" w:hAnsiTheme="majorHAnsi"/>
        </w:rPr>
        <w:t xml:space="preserve"> przeznaczonych pod rekreację i </w:t>
      </w:r>
      <w:r w:rsidRPr="000F51C5">
        <w:rPr>
          <w:rFonts w:asciiTheme="majorHAnsi" w:hAnsiTheme="majorHAnsi"/>
        </w:rPr>
        <w:t>turystykę oraz aktywność gospodarczą i mieszkalnictwo</w:t>
      </w:r>
    </w:p>
    <w:p w:rsidR="0059786D" w:rsidRDefault="0059786D" w:rsidP="0059786D">
      <w:pPr>
        <w:jc w:val="both"/>
        <w:rPr>
          <w:rFonts w:asciiTheme="majorHAnsi" w:hAnsiTheme="majorHAnsi"/>
          <w:b/>
        </w:rPr>
      </w:pPr>
    </w:p>
    <w:p w:rsidR="0059786D" w:rsidRPr="0059786D" w:rsidRDefault="0059786D" w:rsidP="0059786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59786D">
        <w:rPr>
          <w:rFonts w:asciiTheme="majorHAnsi" w:hAnsiTheme="majorHAnsi"/>
          <w:b/>
        </w:rPr>
        <w:t xml:space="preserve">ODDZIAŁYWANIE SZANS </w:t>
      </w:r>
      <w:r>
        <w:rPr>
          <w:rFonts w:asciiTheme="majorHAnsi" w:hAnsiTheme="majorHAnsi"/>
          <w:b/>
        </w:rPr>
        <w:t xml:space="preserve">GOSPODARKI </w:t>
      </w:r>
      <w:r w:rsidRPr="0059786D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G</w:t>
      </w:r>
      <w:r w:rsidRPr="0059786D">
        <w:rPr>
          <w:rFonts w:asciiTheme="majorHAnsi" w:hAnsiTheme="majorHAnsi"/>
          <w:b/>
        </w:rPr>
        <w:t>O) NA MOCNE STRONY (S)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59786D" w:rsidRPr="00902FF7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9786D" w:rsidRPr="00902FF7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18,5</w:t>
            </w:r>
          </w:p>
        </w:tc>
      </w:tr>
      <w:tr w:rsidR="0059786D" w:rsidRPr="00902FF7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</w:tr>
      <w:tr w:rsidR="0059786D" w:rsidRPr="00902FF7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59786D" w:rsidRPr="00902FF7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02F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33,5</w:t>
            </w:r>
          </w:p>
        </w:tc>
      </w:tr>
    </w:tbl>
    <w:p w:rsidR="0059786D" w:rsidRDefault="0059786D" w:rsidP="0059786D">
      <w:pPr>
        <w:jc w:val="both"/>
        <w:rPr>
          <w:rFonts w:asciiTheme="majorHAnsi" w:hAnsiTheme="majorHAnsi"/>
          <w:b/>
        </w:rPr>
      </w:pPr>
    </w:p>
    <w:p w:rsidR="0059786D" w:rsidRDefault="0059786D" w:rsidP="0059786D">
      <w:pPr>
        <w:jc w:val="both"/>
        <w:rPr>
          <w:rFonts w:asciiTheme="majorHAnsi" w:hAnsiTheme="majorHAnsi"/>
        </w:rPr>
      </w:pPr>
      <w:r w:rsidRPr="00B851D3">
        <w:rPr>
          <w:rFonts w:asciiTheme="majorHAnsi" w:hAnsiTheme="majorHAnsi"/>
        </w:rPr>
        <w:t>Do szans najbardziej sprzyjających wykorzystaniu istniejących mocnych stron należy</w:t>
      </w:r>
      <w:r>
        <w:rPr>
          <w:rFonts w:asciiTheme="majorHAnsi" w:hAnsiTheme="majorHAnsi"/>
        </w:rPr>
        <w:t xml:space="preserve"> </w:t>
      </w:r>
      <w:r w:rsidRPr="00B851D3">
        <w:rPr>
          <w:rFonts w:asciiTheme="majorHAnsi" w:hAnsiTheme="majorHAnsi"/>
          <w:b/>
        </w:rPr>
        <w:t>G</w:t>
      </w:r>
      <w:r>
        <w:rPr>
          <w:rFonts w:asciiTheme="majorHAnsi" w:hAnsiTheme="majorHAnsi"/>
          <w:b/>
        </w:rPr>
        <w:t xml:space="preserve">O3 </w:t>
      </w:r>
      <w:r w:rsidRPr="00B851D3">
        <w:rPr>
          <w:rFonts w:asciiTheme="majorHAnsi" w:hAnsiTheme="majorHAnsi"/>
        </w:rPr>
        <w:t>(</w:t>
      </w:r>
      <w:r w:rsidRPr="00E07582">
        <w:rPr>
          <w:rFonts w:asciiTheme="majorHAnsi" w:hAnsiTheme="majorHAnsi"/>
        </w:rPr>
        <w:t>rozwój popytu na usługi ponadlokalne, w tym czasu wolnego/turystyczne</w:t>
      </w:r>
      <w:r>
        <w:rPr>
          <w:rFonts w:asciiTheme="majorHAnsi" w:hAnsiTheme="majorHAnsi"/>
        </w:rPr>
        <w:t>). Szczególnie oddziałuje na:</w:t>
      </w:r>
    </w:p>
    <w:p w:rsidR="0059786D" w:rsidRPr="00902FF7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PS1: </w:t>
      </w:r>
      <w:r w:rsidRPr="00902FF7">
        <w:rPr>
          <w:rFonts w:asciiTheme="majorHAnsi" w:hAnsiTheme="majorHAnsi"/>
        </w:rPr>
        <w:t>walory krajobrazowe i przyrodnicze (w tym tkwiące w otoczeniu Zbiornika Dobczyckiego)</w:t>
      </w:r>
    </w:p>
    <w:p w:rsidR="0059786D" w:rsidRPr="00902FF7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2177D9">
        <w:rPr>
          <w:rFonts w:asciiTheme="majorHAnsi" w:hAnsiTheme="majorHAnsi"/>
          <w:b/>
        </w:rPr>
        <w:t xml:space="preserve">SS1: </w:t>
      </w:r>
      <w:r w:rsidRPr="00902FF7">
        <w:rPr>
          <w:rFonts w:asciiTheme="majorHAnsi" w:hAnsiTheme="majorHAnsi"/>
        </w:rPr>
        <w:t>różnorodność oferty kulturalnej i sportowej</w:t>
      </w:r>
    </w:p>
    <w:p w:rsidR="0059786D" w:rsidRPr="002177D9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2177D9">
        <w:rPr>
          <w:rFonts w:asciiTheme="majorHAnsi" w:hAnsiTheme="majorHAnsi"/>
          <w:b/>
        </w:rPr>
        <w:t xml:space="preserve">GS2: </w:t>
      </w:r>
      <w:r w:rsidRPr="00902FF7">
        <w:rPr>
          <w:rFonts w:asciiTheme="majorHAnsi" w:hAnsiTheme="majorHAnsi"/>
        </w:rPr>
        <w:t>bliskość Krakowa i dobra komunikacja z Krakowem</w:t>
      </w:r>
    </w:p>
    <w:p w:rsidR="0059786D" w:rsidRPr="00902FF7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GS3: </w:t>
      </w:r>
      <w:r w:rsidRPr="00902FF7">
        <w:rPr>
          <w:rFonts w:asciiTheme="majorHAnsi" w:hAnsiTheme="majorHAnsi"/>
        </w:rPr>
        <w:t>posiadanie przez Gminę terenów inwestycyjnych</w:t>
      </w:r>
      <w:r>
        <w:rPr>
          <w:rFonts w:asciiTheme="majorHAnsi" w:hAnsiTheme="majorHAnsi"/>
        </w:rPr>
        <w:t xml:space="preserve"> przeznaczonych pod rekreację i </w:t>
      </w:r>
      <w:r w:rsidRPr="00902FF7">
        <w:rPr>
          <w:rFonts w:asciiTheme="majorHAnsi" w:hAnsiTheme="majorHAnsi"/>
        </w:rPr>
        <w:t>turystykę oraz aktywność gospodarczą i mieszkalnictwo</w:t>
      </w:r>
    </w:p>
    <w:p w:rsidR="0059786D" w:rsidRDefault="0059786D" w:rsidP="005978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IS1: </w:t>
      </w:r>
      <w:r w:rsidRPr="00902FF7">
        <w:rPr>
          <w:rFonts w:asciiTheme="majorHAnsi" w:hAnsiTheme="majorHAnsi"/>
        </w:rPr>
        <w:t>dogodne połączenia komunikacyjne gmin</w:t>
      </w:r>
      <w:r>
        <w:rPr>
          <w:rFonts w:asciiTheme="majorHAnsi" w:hAnsiTheme="majorHAnsi"/>
        </w:rPr>
        <w:t>y.</w:t>
      </w:r>
    </w:p>
    <w:p w:rsidR="0059786D" w:rsidRDefault="0059786D" w:rsidP="0059786D">
      <w:pPr>
        <w:jc w:val="both"/>
        <w:rPr>
          <w:rFonts w:asciiTheme="majorHAnsi" w:hAnsiTheme="majorHAnsi"/>
        </w:rPr>
      </w:pPr>
    </w:p>
    <w:p w:rsidR="0059786D" w:rsidRPr="0059786D" w:rsidRDefault="0059786D" w:rsidP="0059786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59786D">
        <w:rPr>
          <w:rFonts w:asciiTheme="majorHAnsi" w:hAnsiTheme="majorHAnsi"/>
          <w:b/>
        </w:rPr>
        <w:lastRenderedPageBreak/>
        <w:t xml:space="preserve">ODDZIAŁYWANIE ZAGROŻEŃ </w:t>
      </w:r>
      <w:r>
        <w:rPr>
          <w:rFonts w:asciiTheme="majorHAnsi" w:hAnsiTheme="majorHAnsi"/>
          <w:b/>
        </w:rPr>
        <w:t xml:space="preserve">GOSPODARKI </w:t>
      </w:r>
      <w:r w:rsidRPr="0059786D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G</w:t>
      </w:r>
      <w:r w:rsidRPr="0059786D">
        <w:rPr>
          <w:rFonts w:asciiTheme="majorHAnsi" w:hAnsiTheme="majorHAnsi"/>
          <w:b/>
        </w:rPr>
        <w:t>T) NA SŁABE STRONY (W)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59786D" w:rsidRPr="00617638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9786D" w:rsidRPr="00617638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34</w:t>
            </w:r>
          </w:p>
        </w:tc>
      </w:tr>
      <w:tr w:rsidR="0059786D" w:rsidRPr="00617638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50</w:t>
            </w:r>
          </w:p>
        </w:tc>
      </w:tr>
      <w:tr w:rsidR="0059786D" w:rsidRPr="00617638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40</w:t>
            </w:r>
          </w:p>
        </w:tc>
      </w:tr>
    </w:tbl>
    <w:p w:rsidR="0059786D" w:rsidRDefault="0059786D" w:rsidP="0059786D">
      <w:pPr>
        <w:jc w:val="both"/>
        <w:rPr>
          <w:rFonts w:asciiTheme="majorHAnsi" w:hAnsiTheme="majorHAnsi"/>
        </w:rPr>
      </w:pPr>
    </w:p>
    <w:p w:rsidR="0059786D" w:rsidRDefault="0059786D" w:rsidP="0059786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Zagrożenia sfery gospodarczej mają bardzo duży wpływ na potęgowanie słabych stron. W najmniejszym stopniu oddziałują na słabe strony sfery społecznej. W pozostałych sferach korelacja jest wysoka. </w:t>
      </w:r>
    </w:p>
    <w:p w:rsidR="0059786D" w:rsidRPr="00902FF7" w:rsidRDefault="0059786D" w:rsidP="0059786D">
      <w:pPr>
        <w:jc w:val="both"/>
        <w:rPr>
          <w:rFonts w:asciiTheme="majorHAnsi" w:hAnsiTheme="majorHAnsi"/>
        </w:rPr>
      </w:pPr>
    </w:p>
    <w:p w:rsidR="0059786D" w:rsidRPr="0059786D" w:rsidRDefault="0059786D" w:rsidP="0059786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59786D">
        <w:rPr>
          <w:rFonts w:asciiTheme="majorHAnsi" w:hAnsiTheme="majorHAnsi"/>
          <w:b/>
        </w:rPr>
        <w:t>ODDZIAŁYWANIE SZANS</w:t>
      </w:r>
      <w:r>
        <w:rPr>
          <w:rFonts w:asciiTheme="majorHAnsi" w:hAnsiTheme="majorHAnsi"/>
          <w:b/>
        </w:rPr>
        <w:t xml:space="preserve"> GOSPODARKI</w:t>
      </w:r>
      <w:r w:rsidRPr="0059786D">
        <w:rPr>
          <w:rFonts w:asciiTheme="majorHAnsi" w:hAnsiTheme="majorHAnsi"/>
          <w:b/>
        </w:rPr>
        <w:t xml:space="preserve"> (</w:t>
      </w:r>
      <w:r>
        <w:rPr>
          <w:rFonts w:asciiTheme="majorHAnsi" w:hAnsiTheme="majorHAnsi"/>
          <w:b/>
        </w:rPr>
        <w:t>G</w:t>
      </w:r>
      <w:r w:rsidRPr="0059786D">
        <w:rPr>
          <w:rFonts w:asciiTheme="majorHAnsi" w:hAnsiTheme="majorHAnsi"/>
          <w:b/>
        </w:rPr>
        <w:t>O) NA SŁABE STRONY (W)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59786D" w:rsidRPr="00617638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9786D" w:rsidRPr="00617638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</w:tr>
      <w:tr w:rsidR="0059786D" w:rsidRPr="00617638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</w:tr>
      <w:tr w:rsidR="0059786D" w:rsidRPr="00617638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6D" w:rsidRPr="00617638" w:rsidRDefault="0059786D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763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</w:tr>
    </w:tbl>
    <w:p w:rsidR="0059786D" w:rsidRDefault="0059786D" w:rsidP="0059786D">
      <w:pPr>
        <w:jc w:val="both"/>
        <w:rPr>
          <w:rFonts w:asciiTheme="majorHAnsi" w:hAnsiTheme="majorHAnsi"/>
        </w:rPr>
      </w:pPr>
    </w:p>
    <w:p w:rsidR="0059786D" w:rsidRDefault="0059786D" w:rsidP="0059786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Oddziaływanie szans sfery gospodarczej na minimalizowanie negatywnego wpływu słabych stron jest niskie. </w:t>
      </w:r>
    </w:p>
    <w:p w:rsidR="0059786D" w:rsidRPr="00617638" w:rsidRDefault="0059786D" w:rsidP="0059786D">
      <w:pPr>
        <w:jc w:val="both"/>
        <w:rPr>
          <w:rFonts w:asciiTheme="majorHAnsi" w:hAnsiTheme="majorHAnsi"/>
        </w:rPr>
      </w:pPr>
    </w:p>
    <w:p w:rsidR="0059786D" w:rsidRPr="0059786D" w:rsidRDefault="0059786D" w:rsidP="0059786D">
      <w:pPr>
        <w:jc w:val="both"/>
        <w:rPr>
          <w:rFonts w:asciiTheme="majorHAnsi" w:hAnsiTheme="majorHAnsi"/>
          <w:b/>
        </w:rPr>
      </w:pPr>
      <w:r w:rsidRPr="0059786D">
        <w:rPr>
          <w:rFonts w:asciiTheme="majorHAnsi" w:hAnsiTheme="majorHAnsi"/>
          <w:b/>
        </w:rPr>
        <w:t>Podsumowanie:</w:t>
      </w:r>
    </w:p>
    <w:p w:rsidR="008F7F4F" w:rsidRPr="008F7F4F" w:rsidRDefault="008F7F4F" w:rsidP="008F7F4F">
      <w:pPr>
        <w:pStyle w:val="Akapitzlist"/>
        <w:numPr>
          <w:ilvl w:val="0"/>
          <w:numId w:val="13"/>
        </w:numPr>
        <w:jc w:val="both"/>
        <w:rPr>
          <w:rFonts w:ascii="Cambria" w:hAnsi="Cambria"/>
          <w:b/>
          <w:bCs/>
        </w:rPr>
      </w:pPr>
      <w:r w:rsidRPr="008F7F4F">
        <w:rPr>
          <w:rFonts w:ascii="Cambria" w:hAnsi="Cambria"/>
          <w:b/>
          <w:bCs/>
        </w:rPr>
        <w:t>Zagospodarowanie posiadanych przez Gminę terenów inwestycyjnych przeznaczonych pod rekreację i turysty</w:t>
      </w:r>
      <w:r>
        <w:rPr>
          <w:rFonts w:ascii="Cambria" w:hAnsi="Cambria"/>
          <w:b/>
          <w:bCs/>
        </w:rPr>
        <w:t>kę oraz aktywność gospodarczą i </w:t>
      </w:r>
      <w:r w:rsidRPr="008F7F4F">
        <w:rPr>
          <w:rFonts w:ascii="Cambria" w:hAnsi="Cambria"/>
          <w:b/>
          <w:bCs/>
        </w:rPr>
        <w:t>mieszkalnictwo będzie sprzyjać wykorzystaniu szans oraz minimalizacji zagrożeń, także w innych sferach;</w:t>
      </w:r>
    </w:p>
    <w:p w:rsidR="008F7F4F" w:rsidRPr="008F7F4F" w:rsidRDefault="008F7F4F" w:rsidP="008F7F4F">
      <w:pPr>
        <w:pStyle w:val="Akapitzlist"/>
        <w:numPr>
          <w:ilvl w:val="0"/>
          <w:numId w:val="13"/>
        </w:numPr>
        <w:jc w:val="both"/>
        <w:rPr>
          <w:rFonts w:ascii="Cambria" w:hAnsi="Cambria"/>
          <w:b/>
          <w:bCs/>
        </w:rPr>
      </w:pPr>
      <w:r w:rsidRPr="008F7F4F">
        <w:rPr>
          <w:rFonts w:ascii="Cambria" w:hAnsi="Cambria"/>
          <w:b/>
          <w:bCs/>
        </w:rPr>
        <w:t xml:space="preserve">Konieczne jest niwelowane słabych stron gospodarki (niedostateczne wykorzystanie otoczenia Zbiornika Dobczyckiego na rzecz turystyki, brak kompleksowych, spójnych produktów turystycznych, obejmujących różnego typu walory; główne atrakcje to pojedyncze obiekty zabytkowe oraz walory przyrodniczo-krajobrazowe, niewystarczająco kompleksowa oferta dla inwestorów), gdyż mocno ograniczają wykorzystanie istniejących szans. </w:t>
      </w:r>
    </w:p>
    <w:p w:rsidR="008F7F4F" w:rsidRPr="008F7F4F" w:rsidRDefault="008F7F4F" w:rsidP="008F7F4F">
      <w:pPr>
        <w:pStyle w:val="Akapitzlist"/>
        <w:numPr>
          <w:ilvl w:val="0"/>
          <w:numId w:val="13"/>
        </w:numPr>
        <w:jc w:val="both"/>
        <w:rPr>
          <w:rFonts w:ascii="Cambria" w:hAnsi="Cambria"/>
          <w:b/>
          <w:bCs/>
        </w:rPr>
      </w:pPr>
      <w:r w:rsidRPr="008F7F4F">
        <w:rPr>
          <w:rFonts w:ascii="Cambria" w:hAnsi="Cambria"/>
          <w:b/>
          <w:bCs/>
        </w:rPr>
        <w:t>Położenie na terenie gminy Strefy Przemysłowej oraz Podstrefy Specjalnej Strefy Ekonomicznej Krakowski Park Technologiczny należy do głównych atutów sfery gospodarczej i w dużej mierze sprzyja rozwojowi gminy.</w:t>
      </w:r>
    </w:p>
    <w:p w:rsidR="008F7F4F" w:rsidRPr="008F7F4F" w:rsidRDefault="008F7F4F" w:rsidP="008F7F4F">
      <w:pPr>
        <w:pStyle w:val="Akapitzlist"/>
        <w:numPr>
          <w:ilvl w:val="0"/>
          <w:numId w:val="13"/>
        </w:numPr>
        <w:jc w:val="both"/>
        <w:rPr>
          <w:rFonts w:ascii="Cambria" w:hAnsi="Cambria"/>
          <w:b/>
          <w:bCs/>
        </w:rPr>
      </w:pPr>
      <w:r w:rsidRPr="008F7F4F">
        <w:rPr>
          <w:rFonts w:ascii="Cambria" w:hAnsi="Cambria"/>
          <w:b/>
          <w:bCs/>
        </w:rPr>
        <w:t xml:space="preserve">Prowadzenie działań na rzecz zagospodarowania otoczenia Zbiornika Dobczyckiego będzie sprzyjało rozwojowi gospodarki i zmniejszeniu ryzyka osłabiania szans i potęgowania zagrożeń. </w:t>
      </w:r>
    </w:p>
    <w:p w:rsidR="008F7F4F" w:rsidRPr="008F7F4F" w:rsidRDefault="008F7F4F" w:rsidP="008F7F4F">
      <w:pPr>
        <w:pStyle w:val="Akapitzlist"/>
        <w:numPr>
          <w:ilvl w:val="0"/>
          <w:numId w:val="13"/>
        </w:numPr>
        <w:jc w:val="both"/>
        <w:rPr>
          <w:rFonts w:ascii="Cambria" w:hAnsi="Cambria"/>
          <w:b/>
          <w:bCs/>
        </w:rPr>
      </w:pPr>
      <w:r w:rsidRPr="008F7F4F">
        <w:rPr>
          <w:rFonts w:ascii="Cambria" w:hAnsi="Cambria"/>
          <w:b/>
          <w:bCs/>
        </w:rPr>
        <w:t>Ze względu na posiadane walory, uzasadniony jest dalszy rozwój turysty</w:t>
      </w:r>
      <w:r>
        <w:rPr>
          <w:rFonts w:ascii="Cambria" w:hAnsi="Cambria"/>
          <w:b/>
          <w:bCs/>
        </w:rPr>
        <w:t>ki i </w:t>
      </w:r>
      <w:r w:rsidRPr="008F7F4F">
        <w:rPr>
          <w:rFonts w:ascii="Cambria" w:hAnsi="Cambria"/>
          <w:b/>
          <w:bCs/>
        </w:rPr>
        <w:t>rekreacji, także z uwagi na ponadlokalny popyt na tego typu usługi.</w:t>
      </w:r>
    </w:p>
    <w:p w:rsidR="0056724D" w:rsidRDefault="0056724D" w:rsidP="000833E9">
      <w:pPr>
        <w:rPr>
          <w:rFonts w:asciiTheme="majorHAnsi" w:hAnsiTheme="majorHAnsi"/>
          <w:b/>
        </w:rPr>
      </w:pPr>
    </w:p>
    <w:p w:rsidR="0056724D" w:rsidRDefault="0056724D" w:rsidP="0056724D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lastRenderedPageBreak/>
        <w:t>I</w:t>
      </w:r>
      <w:r w:rsidRPr="00E800E8">
        <w:rPr>
          <w:rFonts w:asciiTheme="majorHAnsi" w:hAnsiTheme="majorHAnsi"/>
          <w:b/>
          <w:highlight w:val="lightGray"/>
        </w:rPr>
        <w:t>NFRASTRUKTURA</w:t>
      </w:r>
    </w:p>
    <w:p w:rsidR="00CE62C3" w:rsidRPr="00CE62C3" w:rsidRDefault="00CE62C3" w:rsidP="00CE62C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CE62C3">
        <w:rPr>
          <w:rFonts w:asciiTheme="majorHAnsi" w:hAnsiTheme="majorHAnsi"/>
          <w:b/>
        </w:rPr>
        <w:t xml:space="preserve">ODDZIAŁYWANIE MOCNYCH STRON </w:t>
      </w:r>
      <w:r>
        <w:rPr>
          <w:rFonts w:asciiTheme="majorHAnsi" w:hAnsiTheme="majorHAnsi"/>
          <w:b/>
        </w:rPr>
        <w:t xml:space="preserve">INFRASTRUKTURY </w:t>
      </w:r>
      <w:r w:rsidRPr="00CE62C3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I</w:t>
      </w:r>
      <w:r w:rsidRPr="00CE62C3">
        <w:rPr>
          <w:rFonts w:asciiTheme="majorHAnsi" w:hAnsiTheme="majorHAnsi"/>
          <w:b/>
        </w:rPr>
        <w:t>S) NA SZANSE (O):</w:t>
      </w:r>
    </w:p>
    <w:tbl>
      <w:tblPr>
        <w:tblW w:w="9151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CE62C3" w:rsidRPr="00C31BF7" w:rsidTr="00666458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62C3" w:rsidRPr="00C31BF7" w:rsidTr="0066645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35</w:t>
            </w:r>
          </w:p>
        </w:tc>
      </w:tr>
      <w:tr w:rsidR="00CE62C3" w:rsidRPr="00C31BF7" w:rsidTr="0066645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</w:p>
        </w:tc>
      </w:tr>
      <w:tr w:rsidR="00CE62C3" w:rsidRPr="00C31BF7" w:rsidTr="0066645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C31BF7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1B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26,5</w:t>
            </w:r>
          </w:p>
        </w:tc>
      </w:tr>
    </w:tbl>
    <w:p w:rsidR="00CE62C3" w:rsidRDefault="00CE62C3" w:rsidP="00CE62C3"/>
    <w:p w:rsidR="00CE62C3" w:rsidRDefault="00CE62C3" w:rsidP="00CE62C3">
      <w:pPr>
        <w:jc w:val="both"/>
        <w:rPr>
          <w:rFonts w:asciiTheme="majorHAnsi" w:hAnsiTheme="majorHAnsi"/>
        </w:rPr>
      </w:pPr>
      <w:r w:rsidRPr="004A52EA">
        <w:rPr>
          <w:rFonts w:asciiTheme="majorHAnsi" w:hAnsiTheme="majorHAnsi"/>
        </w:rPr>
        <w:t xml:space="preserve">Mocna strona </w:t>
      </w:r>
      <w:r w:rsidRPr="00684F85">
        <w:rPr>
          <w:rFonts w:asciiTheme="majorHAnsi" w:hAnsiTheme="majorHAnsi"/>
          <w:b/>
        </w:rPr>
        <w:t>IS1</w:t>
      </w:r>
      <w:r w:rsidRPr="004A52EA">
        <w:rPr>
          <w:rFonts w:asciiTheme="majorHAnsi" w:hAnsiTheme="majorHAnsi"/>
        </w:rPr>
        <w:t xml:space="preserve"> (</w:t>
      </w:r>
      <w:r w:rsidRPr="002177D9">
        <w:rPr>
          <w:rFonts w:asciiTheme="majorHAnsi" w:hAnsiTheme="majorHAnsi"/>
        </w:rPr>
        <w:t>dogodne połączenia komunikacyjne gminy</w:t>
      </w:r>
      <w:r>
        <w:rPr>
          <w:rFonts w:asciiTheme="majorHAnsi" w:hAnsiTheme="majorHAnsi"/>
        </w:rPr>
        <w:t xml:space="preserve">) należy do mocnych stron najbardziej sprzyjających wykorzystaniu szans. </w:t>
      </w:r>
    </w:p>
    <w:p w:rsidR="00CE62C3" w:rsidRDefault="00CE62C3" w:rsidP="00CE62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 ona szczególny wpływ na wykorzystanie następujących szans w procesie rozwoju:</w:t>
      </w:r>
    </w:p>
    <w:p w:rsidR="00CE62C3" w:rsidRPr="0024776E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24776E">
        <w:rPr>
          <w:rFonts w:asciiTheme="majorHAnsi" w:hAnsiTheme="majorHAnsi"/>
          <w:b/>
        </w:rPr>
        <w:t xml:space="preserve">PO1: </w:t>
      </w:r>
      <w:r w:rsidRPr="0024776E">
        <w:rPr>
          <w:rFonts w:asciiTheme="majorHAnsi" w:hAnsiTheme="majorHAnsi"/>
        </w:rPr>
        <w:t>bliskość miasta wojewódzkiego i powiatowego</w:t>
      </w:r>
    </w:p>
    <w:p w:rsidR="00CE62C3" w:rsidRPr="0024776E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24776E">
        <w:rPr>
          <w:rFonts w:asciiTheme="majorHAnsi" w:hAnsiTheme="majorHAnsi"/>
          <w:b/>
        </w:rPr>
        <w:t xml:space="preserve">PO3: </w:t>
      </w:r>
      <w:r w:rsidRPr="0024776E">
        <w:rPr>
          <w:rFonts w:asciiTheme="majorHAnsi" w:hAnsiTheme="majorHAnsi"/>
        </w:rPr>
        <w:t>wzrost znaczenia drogi 967 stanowiącej tzw. dużą obwodnicę Krakowa</w:t>
      </w:r>
    </w:p>
    <w:p w:rsidR="00CE62C3" w:rsidRPr="0024776E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24776E">
        <w:rPr>
          <w:rFonts w:asciiTheme="majorHAnsi" w:hAnsiTheme="majorHAnsi"/>
          <w:b/>
        </w:rPr>
        <w:t xml:space="preserve">SO2: </w:t>
      </w:r>
      <w:r w:rsidRPr="0024776E">
        <w:rPr>
          <w:rFonts w:asciiTheme="majorHAnsi" w:hAnsiTheme="majorHAnsi"/>
        </w:rPr>
        <w:t>istniejąca zewnętrzna, dobra oferta edukacyjna na poziomie średnim i wyższym w najbliższym otoczeniu gminy</w:t>
      </w:r>
    </w:p>
    <w:p w:rsidR="00CE62C3" w:rsidRPr="0024776E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24776E">
        <w:rPr>
          <w:rFonts w:asciiTheme="majorHAnsi" w:hAnsiTheme="majorHAnsi"/>
          <w:b/>
        </w:rPr>
        <w:t xml:space="preserve">SO3: </w:t>
      </w:r>
      <w:r w:rsidRPr="0024776E">
        <w:rPr>
          <w:rFonts w:asciiTheme="majorHAnsi" w:hAnsiTheme="majorHAnsi"/>
        </w:rPr>
        <w:t>zainteresowanie obszarem gminy jako miejscem zamieszkania</w:t>
      </w:r>
    </w:p>
    <w:p w:rsidR="00CE62C3" w:rsidRPr="0024776E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24776E">
        <w:rPr>
          <w:rFonts w:asciiTheme="majorHAnsi" w:hAnsiTheme="majorHAnsi"/>
          <w:b/>
        </w:rPr>
        <w:t xml:space="preserve">GO3: </w:t>
      </w:r>
      <w:r w:rsidRPr="0024776E">
        <w:rPr>
          <w:rFonts w:asciiTheme="majorHAnsi" w:hAnsiTheme="majorHAnsi"/>
        </w:rPr>
        <w:t>rozwój popytu na usługi ponadlokalne, w tym czasu wolnego/turystyczne</w:t>
      </w:r>
    </w:p>
    <w:p w:rsidR="00CE62C3" w:rsidRDefault="00CE62C3" w:rsidP="00CE62C3"/>
    <w:p w:rsidR="00CE62C3" w:rsidRPr="00CE62C3" w:rsidRDefault="00CE62C3" w:rsidP="00CE62C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CE62C3">
        <w:rPr>
          <w:rFonts w:asciiTheme="majorHAnsi" w:hAnsiTheme="majorHAnsi"/>
          <w:b/>
        </w:rPr>
        <w:t xml:space="preserve">ODDZIAŁYWANIE SŁABYCH STRON </w:t>
      </w:r>
      <w:r>
        <w:rPr>
          <w:rFonts w:asciiTheme="majorHAnsi" w:hAnsiTheme="majorHAnsi"/>
          <w:b/>
        </w:rPr>
        <w:t>INFRASTRUKTURY</w:t>
      </w:r>
      <w:r w:rsidRPr="00CE62C3">
        <w:rPr>
          <w:rFonts w:asciiTheme="majorHAnsi" w:hAnsiTheme="majorHAnsi"/>
          <w:b/>
        </w:rPr>
        <w:t xml:space="preserve"> (</w:t>
      </w:r>
      <w:r>
        <w:rPr>
          <w:rFonts w:asciiTheme="majorHAnsi" w:hAnsiTheme="majorHAnsi"/>
          <w:b/>
        </w:rPr>
        <w:t>I</w:t>
      </w:r>
      <w:r w:rsidRPr="00CE62C3">
        <w:rPr>
          <w:rFonts w:asciiTheme="majorHAnsi" w:hAnsiTheme="majorHAnsi"/>
          <w:b/>
        </w:rPr>
        <w:t>W) NA SZANSE (O)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CE62C3" w:rsidRPr="004A52EA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62C3" w:rsidRPr="004A52EA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</w:t>
            </w:r>
          </w:p>
        </w:tc>
      </w:tr>
      <w:tr w:rsidR="00CE62C3" w:rsidRPr="004A52EA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</w:tr>
      <w:tr w:rsidR="00CE62C3" w:rsidRPr="004A52EA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4A52EA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A52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</w:tr>
    </w:tbl>
    <w:p w:rsidR="00CE62C3" w:rsidRDefault="00CE62C3" w:rsidP="00CE62C3"/>
    <w:p w:rsidR="00CE62C3" w:rsidRDefault="00CE62C3" w:rsidP="00CE62C3">
      <w:pPr>
        <w:jc w:val="both"/>
        <w:rPr>
          <w:rFonts w:asciiTheme="majorHAnsi" w:hAnsiTheme="majorHAnsi"/>
        </w:rPr>
      </w:pPr>
      <w:r w:rsidRPr="00A2772B">
        <w:rPr>
          <w:rFonts w:asciiTheme="majorHAnsi" w:hAnsiTheme="majorHAnsi"/>
        </w:rPr>
        <w:t>Słabe strony</w:t>
      </w:r>
      <w:r>
        <w:t xml:space="preserve"> </w:t>
      </w:r>
      <w:r w:rsidRPr="001A576D">
        <w:rPr>
          <w:rFonts w:asciiTheme="majorHAnsi" w:hAnsiTheme="majorHAnsi"/>
          <w:b/>
        </w:rPr>
        <w:t xml:space="preserve">IW1: </w:t>
      </w:r>
      <w:r w:rsidRPr="001A576D">
        <w:rPr>
          <w:rFonts w:asciiTheme="majorHAnsi" w:hAnsiTheme="majorHAnsi"/>
        </w:rPr>
        <w:t xml:space="preserve">niewystarczająca liczba miejsc parkingowych w mieście i centrach wsi </w:t>
      </w:r>
      <w:r>
        <w:rPr>
          <w:rFonts w:asciiTheme="majorHAnsi" w:hAnsiTheme="majorHAnsi"/>
        </w:rPr>
        <w:t xml:space="preserve">oraz </w:t>
      </w:r>
      <w:r w:rsidRPr="001A576D">
        <w:rPr>
          <w:rFonts w:asciiTheme="majorHAnsi" w:hAnsiTheme="majorHAnsi"/>
          <w:b/>
        </w:rPr>
        <w:t>IW2</w:t>
      </w:r>
      <w:r w:rsidRPr="001A576D">
        <w:rPr>
          <w:rFonts w:asciiTheme="majorHAnsi" w:hAnsiTheme="majorHAnsi"/>
        </w:rPr>
        <w:t>: niedostosowanie oczyszczalni ścieków do rozbudowywanej sieci kanalizacyjnej</w:t>
      </w:r>
      <w:r>
        <w:rPr>
          <w:rFonts w:asciiTheme="majorHAnsi" w:hAnsiTheme="majorHAnsi"/>
        </w:rPr>
        <w:t xml:space="preserve"> należą do słabych stron najbardziej ograniczających wykorzystanie szans. </w:t>
      </w:r>
    </w:p>
    <w:p w:rsidR="00CE62C3" w:rsidRDefault="00CE62C3" w:rsidP="00CE62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Najbardziej negatywnie wpływają na wykorzystanie następujących szans w procesie rozwoju:</w:t>
      </w:r>
    </w:p>
    <w:p w:rsidR="00CE62C3" w:rsidRPr="00080BA5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080BA5">
        <w:rPr>
          <w:rFonts w:asciiTheme="majorHAnsi" w:hAnsiTheme="majorHAnsi"/>
          <w:b/>
        </w:rPr>
        <w:t xml:space="preserve">PO3: </w:t>
      </w:r>
      <w:r w:rsidRPr="00A2772B">
        <w:rPr>
          <w:rFonts w:asciiTheme="majorHAnsi" w:hAnsiTheme="majorHAnsi"/>
        </w:rPr>
        <w:t>wzrost znaczenia drogi 967 stanowiącej tzw. dużą obwodnicę Krakowa</w:t>
      </w:r>
    </w:p>
    <w:p w:rsidR="00CE62C3" w:rsidRPr="00A2772B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A30E93">
        <w:rPr>
          <w:rFonts w:asciiTheme="majorHAnsi" w:hAnsiTheme="majorHAnsi"/>
          <w:b/>
        </w:rPr>
        <w:t xml:space="preserve">SO3: </w:t>
      </w:r>
      <w:r w:rsidRPr="00A2772B">
        <w:rPr>
          <w:rFonts w:asciiTheme="majorHAnsi" w:hAnsiTheme="majorHAnsi"/>
        </w:rPr>
        <w:t>zainteresowanie obszarem gminy jako miejscem zamieszkania</w:t>
      </w:r>
    </w:p>
    <w:p w:rsidR="00CE62C3" w:rsidRPr="00A2772B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E07582">
        <w:rPr>
          <w:rFonts w:asciiTheme="majorHAnsi" w:hAnsiTheme="majorHAnsi"/>
          <w:b/>
        </w:rPr>
        <w:t xml:space="preserve">GO2: </w:t>
      </w:r>
      <w:r w:rsidRPr="00A2772B">
        <w:rPr>
          <w:rFonts w:asciiTheme="majorHAnsi" w:hAnsiTheme="majorHAnsi"/>
        </w:rPr>
        <w:t>reforma prawa wodnego i zarządzania zbiornikiem</w:t>
      </w:r>
    </w:p>
    <w:p w:rsidR="00CE62C3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E07582">
        <w:rPr>
          <w:rFonts w:asciiTheme="majorHAnsi" w:hAnsiTheme="majorHAnsi"/>
          <w:b/>
        </w:rPr>
        <w:t xml:space="preserve">GO3: </w:t>
      </w:r>
      <w:r w:rsidRPr="00A2772B">
        <w:rPr>
          <w:rFonts w:asciiTheme="majorHAnsi" w:hAnsiTheme="majorHAnsi"/>
        </w:rPr>
        <w:t>rozwój popytu na usługi ponadlokalne, w tym czasu wolnego/turystyczne</w:t>
      </w:r>
    </w:p>
    <w:p w:rsidR="00CE62C3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E07582">
        <w:rPr>
          <w:rFonts w:asciiTheme="majorHAnsi" w:hAnsiTheme="majorHAnsi"/>
          <w:b/>
        </w:rPr>
        <w:t>IO3</w:t>
      </w:r>
      <w:r w:rsidRPr="00A2772B">
        <w:rPr>
          <w:rFonts w:asciiTheme="majorHAnsi" w:hAnsiTheme="majorHAnsi"/>
          <w:b/>
        </w:rPr>
        <w:t xml:space="preserve">: </w:t>
      </w:r>
      <w:r w:rsidRPr="00A2772B">
        <w:rPr>
          <w:rFonts w:asciiTheme="majorHAnsi" w:hAnsiTheme="majorHAnsi"/>
        </w:rPr>
        <w:t>uruchomienie programu społecznego budownictwa czynszowego (fundusz dopłat BGK) zwiększenie dostępności mieszkań dla rodzin oraz osób młodych, rozpoczynających aktywność zawodową</w:t>
      </w:r>
      <w:r>
        <w:rPr>
          <w:rFonts w:asciiTheme="majorHAnsi" w:hAnsiTheme="majorHAnsi"/>
        </w:rPr>
        <w:t>.</w:t>
      </w:r>
    </w:p>
    <w:p w:rsidR="00CE62C3" w:rsidRDefault="00CE62C3" w:rsidP="00CE62C3">
      <w:pPr>
        <w:jc w:val="both"/>
        <w:rPr>
          <w:rFonts w:asciiTheme="majorHAnsi" w:hAnsiTheme="majorHAnsi"/>
        </w:rPr>
      </w:pPr>
    </w:p>
    <w:p w:rsidR="00CE62C3" w:rsidRPr="002B2A94" w:rsidRDefault="00CE62C3" w:rsidP="00CE62C3">
      <w:pPr>
        <w:jc w:val="both"/>
        <w:rPr>
          <w:rFonts w:asciiTheme="majorHAnsi" w:hAnsiTheme="majorHAnsi"/>
        </w:rPr>
      </w:pPr>
    </w:p>
    <w:p w:rsidR="00CE62C3" w:rsidRPr="00CE62C3" w:rsidRDefault="00CE62C3" w:rsidP="00CE62C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CE62C3">
        <w:rPr>
          <w:rFonts w:asciiTheme="majorHAnsi" w:hAnsiTheme="majorHAnsi"/>
          <w:b/>
        </w:rPr>
        <w:lastRenderedPageBreak/>
        <w:t xml:space="preserve">ODDZIAŁYWANIE MOCNYCH STRON </w:t>
      </w:r>
      <w:r>
        <w:rPr>
          <w:rFonts w:asciiTheme="majorHAnsi" w:hAnsiTheme="majorHAnsi"/>
          <w:b/>
        </w:rPr>
        <w:t xml:space="preserve">INFRASTRUKTURY </w:t>
      </w:r>
      <w:r w:rsidRPr="00CE62C3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I</w:t>
      </w:r>
      <w:r w:rsidRPr="00CE62C3">
        <w:rPr>
          <w:rFonts w:asciiTheme="majorHAnsi" w:hAnsiTheme="majorHAnsi"/>
          <w:b/>
        </w:rPr>
        <w:t>S) NA ZAGROŻENIA (T)</w:t>
      </w:r>
    </w:p>
    <w:tbl>
      <w:tblPr>
        <w:tblW w:w="9072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CE62C3" w:rsidRPr="002B2A94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62C3" w:rsidRPr="002B2A94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16,5</w:t>
            </w:r>
          </w:p>
        </w:tc>
      </w:tr>
      <w:tr w:rsidR="00CE62C3" w:rsidRPr="002B2A94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</w:tr>
      <w:tr w:rsidR="00CE62C3" w:rsidRPr="002B2A94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2B2A9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B2A9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19,5</w:t>
            </w:r>
          </w:p>
        </w:tc>
      </w:tr>
    </w:tbl>
    <w:p w:rsidR="00CE62C3" w:rsidRPr="002B2A94" w:rsidRDefault="00CE62C3" w:rsidP="00CE62C3">
      <w:pPr>
        <w:jc w:val="both"/>
        <w:rPr>
          <w:rFonts w:asciiTheme="majorHAnsi" w:hAnsiTheme="majorHAnsi"/>
        </w:rPr>
      </w:pPr>
    </w:p>
    <w:p w:rsidR="00CE62C3" w:rsidRPr="002B2A94" w:rsidRDefault="00CE62C3" w:rsidP="00CE62C3">
      <w:pPr>
        <w:jc w:val="both"/>
        <w:rPr>
          <w:rFonts w:asciiTheme="majorHAnsi" w:hAnsiTheme="majorHAnsi"/>
        </w:rPr>
      </w:pPr>
      <w:r w:rsidRPr="002B2A94">
        <w:rPr>
          <w:rFonts w:asciiTheme="majorHAnsi" w:hAnsiTheme="majorHAnsi"/>
        </w:rPr>
        <w:t>Mocne strony sfery infrastrukturalnej mają mały wpływ na łagodzenie zidentyfikowanych zagrożeń.</w:t>
      </w:r>
    </w:p>
    <w:p w:rsidR="00CE62C3" w:rsidRDefault="00CE62C3" w:rsidP="00CE62C3">
      <w:pPr>
        <w:jc w:val="both"/>
        <w:rPr>
          <w:rFonts w:asciiTheme="majorHAnsi" w:hAnsiTheme="majorHAnsi"/>
        </w:rPr>
      </w:pPr>
      <w:r w:rsidRPr="002B2A94">
        <w:rPr>
          <w:rFonts w:asciiTheme="majorHAnsi" w:hAnsiTheme="majorHAnsi"/>
        </w:rPr>
        <w:t xml:space="preserve">Największe oddziaływanie posiada </w:t>
      </w:r>
      <w:r w:rsidRPr="00684F85">
        <w:rPr>
          <w:rFonts w:asciiTheme="majorHAnsi" w:hAnsiTheme="majorHAnsi"/>
          <w:b/>
        </w:rPr>
        <w:t xml:space="preserve">IS3 </w:t>
      </w:r>
      <w:r>
        <w:rPr>
          <w:rFonts w:asciiTheme="majorHAnsi" w:hAnsiTheme="majorHAnsi"/>
        </w:rPr>
        <w:t>(</w:t>
      </w:r>
      <w:r w:rsidRPr="002177D9">
        <w:rPr>
          <w:rFonts w:asciiTheme="majorHAnsi" w:hAnsiTheme="majorHAnsi"/>
        </w:rPr>
        <w:t>skanalizowanie otoczenia Zbiornika</w:t>
      </w:r>
      <w:r>
        <w:rPr>
          <w:rFonts w:asciiTheme="majorHAnsi" w:hAnsiTheme="majorHAnsi"/>
        </w:rPr>
        <w:t>), szczególnie ograniczając niekorzystny wpływ takich czynników zewnętrznych jak:</w:t>
      </w:r>
    </w:p>
    <w:p w:rsidR="00CE62C3" w:rsidRPr="002B2A94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993A52">
        <w:rPr>
          <w:rFonts w:asciiTheme="majorHAnsi" w:hAnsiTheme="majorHAnsi"/>
          <w:b/>
        </w:rPr>
        <w:t xml:space="preserve">PT1: </w:t>
      </w:r>
      <w:r w:rsidRPr="002B2A94">
        <w:rPr>
          <w:rFonts w:asciiTheme="majorHAnsi" w:hAnsiTheme="majorHAnsi"/>
        </w:rPr>
        <w:t>ograniczenia w turystycznym i rekreacyjnym wykorzystaniu zbiornika</w:t>
      </w:r>
      <w:r>
        <w:rPr>
          <w:rFonts w:asciiTheme="majorHAnsi" w:hAnsiTheme="majorHAnsi"/>
        </w:rPr>
        <w:t>,</w:t>
      </w:r>
    </w:p>
    <w:p w:rsidR="00CE62C3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585010">
        <w:rPr>
          <w:rFonts w:asciiTheme="majorHAnsi" w:hAnsiTheme="majorHAnsi"/>
          <w:b/>
        </w:rPr>
        <w:t xml:space="preserve">GT1: </w:t>
      </w:r>
      <w:r w:rsidRPr="002B2A94">
        <w:rPr>
          <w:rFonts w:asciiTheme="majorHAnsi" w:hAnsiTheme="majorHAnsi"/>
        </w:rPr>
        <w:t>dalsze podtrzymywanie decyzji nakładających ograniczenia w wykorzystaniu zbiornika dobczyckiego na rzecz turystyki i rekreacji</w:t>
      </w:r>
      <w:r>
        <w:rPr>
          <w:rFonts w:asciiTheme="majorHAnsi" w:hAnsiTheme="majorHAnsi"/>
        </w:rPr>
        <w:t>.</w:t>
      </w:r>
    </w:p>
    <w:p w:rsidR="00CE62C3" w:rsidRPr="00F82896" w:rsidRDefault="00CE62C3" w:rsidP="00CE62C3">
      <w:pPr>
        <w:jc w:val="both"/>
        <w:rPr>
          <w:rFonts w:asciiTheme="majorHAnsi" w:hAnsiTheme="majorHAnsi"/>
        </w:rPr>
      </w:pPr>
    </w:p>
    <w:p w:rsidR="00CE62C3" w:rsidRPr="00CE62C3" w:rsidRDefault="00CE62C3" w:rsidP="00CE62C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CE62C3">
        <w:rPr>
          <w:rFonts w:asciiTheme="majorHAnsi" w:hAnsiTheme="majorHAnsi"/>
          <w:b/>
        </w:rPr>
        <w:t xml:space="preserve">ODDZIAŁYWANIE SŁABYCH STRON </w:t>
      </w:r>
      <w:r>
        <w:rPr>
          <w:rFonts w:asciiTheme="majorHAnsi" w:hAnsiTheme="majorHAnsi"/>
          <w:b/>
        </w:rPr>
        <w:t>INFRASTRUKTURY</w:t>
      </w:r>
      <w:r w:rsidRPr="00CE62C3">
        <w:rPr>
          <w:rFonts w:asciiTheme="majorHAnsi" w:hAnsiTheme="majorHAnsi"/>
          <w:b/>
        </w:rPr>
        <w:t xml:space="preserve"> (</w:t>
      </w:r>
      <w:r>
        <w:rPr>
          <w:rFonts w:asciiTheme="majorHAnsi" w:hAnsiTheme="majorHAnsi"/>
          <w:b/>
        </w:rPr>
        <w:t>I</w:t>
      </w:r>
      <w:r w:rsidRPr="00CE62C3">
        <w:rPr>
          <w:rFonts w:asciiTheme="majorHAnsi" w:hAnsiTheme="majorHAnsi"/>
          <w:b/>
        </w:rPr>
        <w:t>W) NA ZAGROŻENIA (T)</w:t>
      </w:r>
    </w:p>
    <w:tbl>
      <w:tblPr>
        <w:tblW w:w="9072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CE62C3" w:rsidRPr="00B80E78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62C3" w:rsidRPr="00B80E78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</w:tr>
      <w:tr w:rsidR="00CE62C3" w:rsidRPr="00B80E78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</w:tr>
      <w:tr w:rsidR="00CE62C3" w:rsidRPr="00B80E78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B80E78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80E7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</w:tr>
    </w:tbl>
    <w:p w:rsidR="00CE62C3" w:rsidRDefault="00CE62C3" w:rsidP="00CE62C3"/>
    <w:p w:rsidR="00CE62C3" w:rsidRPr="00684F85" w:rsidRDefault="00CE62C3" w:rsidP="00CE62C3">
      <w:pPr>
        <w:jc w:val="both"/>
        <w:rPr>
          <w:rFonts w:asciiTheme="majorHAnsi" w:hAnsiTheme="majorHAnsi"/>
        </w:rPr>
      </w:pPr>
      <w:r w:rsidRPr="00684F85">
        <w:rPr>
          <w:rFonts w:asciiTheme="majorHAnsi" w:hAnsiTheme="majorHAnsi"/>
        </w:rPr>
        <w:t>Słabe strony obszaru II. Infrastruktura potęgują kilka zide</w:t>
      </w:r>
      <w:r>
        <w:rPr>
          <w:rFonts w:asciiTheme="majorHAnsi" w:hAnsiTheme="majorHAnsi"/>
        </w:rPr>
        <w:t>ntyfikowanych zagrożeń, także w </w:t>
      </w:r>
      <w:r w:rsidRPr="00684F85">
        <w:rPr>
          <w:rFonts w:asciiTheme="majorHAnsi" w:hAnsiTheme="majorHAnsi"/>
        </w:rPr>
        <w:t xml:space="preserve">innych obszarach. </w:t>
      </w:r>
    </w:p>
    <w:p w:rsidR="00CE62C3" w:rsidRPr="00684F85" w:rsidRDefault="00CE62C3" w:rsidP="00CE62C3">
      <w:pPr>
        <w:jc w:val="both"/>
        <w:rPr>
          <w:rFonts w:asciiTheme="majorHAnsi" w:hAnsiTheme="majorHAnsi"/>
        </w:rPr>
      </w:pPr>
      <w:r w:rsidRPr="00684F85">
        <w:rPr>
          <w:rFonts w:asciiTheme="majorHAnsi" w:hAnsiTheme="majorHAnsi"/>
          <w:b/>
        </w:rPr>
        <w:t>IW1</w:t>
      </w:r>
      <w:r w:rsidRPr="00684F85">
        <w:rPr>
          <w:rFonts w:asciiTheme="majorHAnsi" w:hAnsiTheme="majorHAnsi"/>
        </w:rPr>
        <w:t xml:space="preserve"> (</w:t>
      </w:r>
      <w:r w:rsidRPr="001A576D">
        <w:rPr>
          <w:rFonts w:asciiTheme="majorHAnsi" w:hAnsiTheme="majorHAnsi"/>
        </w:rPr>
        <w:t xml:space="preserve">niewystarczająca liczba miejsc parkingowych w mieście i centrach wsi </w:t>
      </w:r>
      <w:r>
        <w:rPr>
          <w:rFonts w:asciiTheme="majorHAnsi" w:hAnsiTheme="majorHAnsi"/>
        </w:rPr>
        <w:t xml:space="preserve">) </w:t>
      </w:r>
      <w:r w:rsidRPr="00684F85">
        <w:rPr>
          <w:rFonts w:asciiTheme="majorHAnsi" w:hAnsiTheme="majorHAnsi"/>
        </w:rPr>
        <w:t xml:space="preserve">oraz </w:t>
      </w:r>
      <w:r w:rsidRPr="001A576D">
        <w:rPr>
          <w:rFonts w:asciiTheme="majorHAnsi" w:hAnsiTheme="majorHAnsi"/>
          <w:b/>
        </w:rPr>
        <w:t>IW2</w:t>
      </w:r>
      <w:r w:rsidRPr="001A576D">
        <w:rPr>
          <w:rFonts w:asciiTheme="majorHAnsi" w:hAnsiTheme="majorHAnsi"/>
        </w:rPr>
        <w:t xml:space="preserve">: niedostosowanie oczyszczalni ścieków do rozbudowywanej sieci kanalizacyjnej </w:t>
      </w:r>
      <w:r w:rsidRPr="00684F85">
        <w:rPr>
          <w:rFonts w:asciiTheme="majorHAnsi" w:hAnsiTheme="majorHAnsi"/>
        </w:rPr>
        <w:t>mają duży wpływ na wzmocnienie negatywnego oddziaływania następujących zagrożeń:</w:t>
      </w:r>
    </w:p>
    <w:p w:rsidR="00CE62C3" w:rsidRPr="00126E06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993A52">
        <w:rPr>
          <w:rFonts w:asciiTheme="majorHAnsi" w:hAnsiTheme="majorHAnsi"/>
          <w:b/>
        </w:rPr>
        <w:t xml:space="preserve">PT1: </w:t>
      </w:r>
      <w:r w:rsidRPr="00126E06">
        <w:rPr>
          <w:rFonts w:asciiTheme="majorHAnsi" w:hAnsiTheme="majorHAnsi"/>
        </w:rPr>
        <w:t>ograniczenia w turystycznym i rekreacyjnym wykorzystaniu zbiornika</w:t>
      </w:r>
    </w:p>
    <w:p w:rsidR="00CE62C3" w:rsidRPr="00126E06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993A52">
        <w:rPr>
          <w:rFonts w:asciiTheme="majorHAnsi" w:hAnsiTheme="majorHAnsi"/>
          <w:b/>
        </w:rPr>
        <w:t xml:space="preserve">PT2: </w:t>
      </w:r>
      <w:r w:rsidRPr="00126E06">
        <w:rPr>
          <w:rFonts w:asciiTheme="majorHAnsi" w:hAnsiTheme="majorHAnsi"/>
        </w:rPr>
        <w:t>długotrwała procedura zatwierdzania i zmiany planu zagospodarowania przestrzennego</w:t>
      </w:r>
    </w:p>
    <w:p w:rsidR="00CE62C3" w:rsidRPr="00126E06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993A52">
        <w:rPr>
          <w:rFonts w:asciiTheme="majorHAnsi" w:hAnsiTheme="majorHAnsi"/>
          <w:b/>
        </w:rPr>
        <w:t xml:space="preserve">PT3: </w:t>
      </w:r>
      <w:r w:rsidRPr="00126E06">
        <w:rPr>
          <w:rFonts w:asciiTheme="majorHAnsi" w:hAnsiTheme="majorHAnsi"/>
        </w:rPr>
        <w:t>słabe więzi przestrzenne i strukturalne wewnątrz KOM</w:t>
      </w:r>
    </w:p>
    <w:p w:rsidR="00CE62C3" w:rsidRPr="00126E06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585010">
        <w:rPr>
          <w:rFonts w:asciiTheme="majorHAnsi" w:hAnsiTheme="majorHAnsi"/>
          <w:b/>
        </w:rPr>
        <w:t>GT3</w:t>
      </w:r>
      <w:r w:rsidRPr="00126E06">
        <w:rPr>
          <w:rFonts w:asciiTheme="majorHAnsi" w:hAnsiTheme="majorHAnsi"/>
        </w:rPr>
        <w:t>: bariery infrastrukturalne i kapitałowe dla rozwoju przedsiębiorczości</w:t>
      </w:r>
    </w:p>
    <w:p w:rsidR="00CE62C3" w:rsidRPr="00126E06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585010">
        <w:rPr>
          <w:rFonts w:asciiTheme="majorHAnsi" w:hAnsiTheme="majorHAnsi"/>
          <w:b/>
        </w:rPr>
        <w:t xml:space="preserve">IT1: </w:t>
      </w:r>
      <w:r w:rsidRPr="00126E06">
        <w:rPr>
          <w:rFonts w:asciiTheme="majorHAnsi" w:hAnsiTheme="majorHAnsi"/>
        </w:rPr>
        <w:t>ograniczone możliwości budżetowe finansowania inwestycji oraz duża kapitałochłonność infrastruktury</w:t>
      </w:r>
    </w:p>
    <w:p w:rsidR="00CE62C3" w:rsidRPr="00585010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585010">
        <w:rPr>
          <w:rFonts w:asciiTheme="majorHAnsi" w:hAnsiTheme="majorHAnsi"/>
          <w:b/>
        </w:rPr>
        <w:t xml:space="preserve">IT2: </w:t>
      </w:r>
      <w:r w:rsidRPr="00126E06">
        <w:rPr>
          <w:rFonts w:asciiTheme="majorHAnsi" w:hAnsiTheme="majorHAnsi"/>
        </w:rPr>
        <w:t>wzrastające koszty funkcjonowania infrastruktury</w:t>
      </w:r>
    </w:p>
    <w:p w:rsidR="00CE62C3" w:rsidRPr="00126E06" w:rsidRDefault="00CE62C3" w:rsidP="00CE62C3">
      <w:pPr>
        <w:jc w:val="both"/>
        <w:rPr>
          <w:b/>
        </w:rPr>
      </w:pPr>
      <w:r w:rsidRPr="00126E06">
        <w:rPr>
          <w:rFonts w:asciiTheme="majorHAnsi" w:hAnsiTheme="majorHAnsi"/>
          <w:b/>
        </w:rPr>
        <w:t>IW3</w:t>
      </w:r>
      <w:r w:rsidRPr="00684F85">
        <w:rPr>
          <w:rFonts w:asciiTheme="majorHAnsi" w:hAnsiTheme="majorHAnsi"/>
        </w:rPr>
        <w:t xml:space="preserve"> (</w:t>
      </w:r>
      <w:r w:rsidRPr="001A576D">
        <w:rPr>
          <w:rFonts w:asciiTheme="majorHAnsi" w:hAnsiTheme="majorHAnsi"/>
        </w:rPr>
        <w:t>nieczynne obiekty gminne ulegające degradacji  (budynki po szkołach przedszkolu)</w:t>
      </w:r>
      <w:r>
        <w:rPr>
          <w:rFonts w:asciiTheme="majorHAnsi" w:hAnsiTheme="majorHAnsi"/>
        </w:rPr>
        <w:t xml:space="preserve"> wzmacniają zagrożenie </w:t>
      </w:r>
      <w:r w:rsidRPr="00126E06">
        <w:rPr>
          <w:rFonts w:asciiTheme="majorHAnsi" w:hAnsiTheme="majorHAnsi"/>
          <w:b/>
        </w:rPr>
        <w:t>IT2.</w:t>
      </w:r>
    </w:p>
    <w:p w:rsidR="00CE62C3" w:rsidRPr="00CE62C3" w:rsidRDefault="00CE62C3" w:rsidP="00CE62C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CE62C3">
        <w:rPr>
          <w:rFonts w:asciiTheme="majorHAnsi" w:hAnsiTheme="majorHAnsi"/>
          <w:b/>
        </w:rPr>
        <w:lastRenderedPageBreak/>
        <w:t>ODDZIAŁYWANIE ZAGROŻEŃ INFRASTRUKTURY (I</w:t>
      </w:r>
      <w:r>
        <w:rPr>
          <w:rFonts w:asciiTheme="majorHAnsi" w:hAnsiTheme="majorHAnsi"/>
          <w:b/>
        </w:rPr>
        <w:t>T) NA MOCNE STRONY </w:t>
      </w:r>
      <w:r w:rsidRPr="00CE62C3">
        <w:rPr>
          <w:rFonts w:asciiTheme="majorHAnsi" w:hAnsiTheme="majorHAnsi"/>
          <w:b/>
        </w:rPr>
        <w:t>(S)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CE62C3" w:rsidRPr="00B422EC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62C3" w:rsidRPr="00B422EC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</w:tr>
      <w:tr w:rsidR="00CE62C3" w:rsidRPr="00B422EC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  <w:tr w:rsidR="00CE62C3" w:rsidRPr="00B422EC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CE62C3" w:rsidRPr="00B422EC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2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</w:t>
            </w:r>
          </w:p>
        </w:tc>
      </w:tr>
    </w:tbl>
    <w:p w:rsidR="00CE62C3" w:rsidRDefault="00CE62C3" w:rsidP="00CE62C3"/>
    <w:p w:rsidR="00CE62C3" w:rsidRDefault="00CE62C3" w:rsidP="00CE62C3">
      <w:pPr>
        <w:jc w:val="both"/>
        <w:rPr>
          <w:rFonts w:asciiTheme="majorHAnsi" w:hAnsiTheme="majorHAnsi"/>
        </w:rPr>
      </w:pPr>
      <w:r w:rsidRPr="001E048C">
        <w:rPr>
          <w:rFonts w:asciiTheme="majorHAnsi" w:hAnsiTheme="majorHAnsi"/>
        </w:rPr>
        <w:t xml:space="preserve">Zagrożenie </w:t>
      </w:r>
      <w:r w:rsidRPr="001E048C">
        <w:rPr>
          <w:rFonts w:asciiTheme="majorHAnsi" w:hAnsiTheme="majorHAnsi"/>
          <w:b/>
        </w:rPr>
        <w:t>IT3</w:t>
      </w:r>
      <w:r w:rsidRPr="001E04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585010">
        <w:rPr>
          <w:rFonts w:asciiTheme="majorHAnsi" w:hAnsiTheme="majorHAnsi"/>
        </w:rPr>
        <w:t>rosnące wymagania formalno-prawne</w:t>
      </w:r>
      <w:r>
        <w:rPr>
          <w:rFonts w:asciiTheme="majorHAnsi" w:hAnsiTheme="majorHAnsi"/>
        </w:rPr>
        <w:t xml:space="preserve"> dla inwestycji infrastrukturalnych) należy do zagrożeń najbardziej ograniczających wykorzystanie istniejących mocnych stron. Szczególnie negatywnie oddziałuje na:</w:t>
      </w:r>
    </w:p>
    <w:p w:rsidR="00CE62C3" w:rsidRPr="00B422EC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PS1: </w:t>
      </w:r>
      <w:r w:rsidRPr="00B422EC">
        <w:rPr>
          <w:rFonts w:asciiTheme="majorHAnsi" w:hAnsiTheme="majorHAnsi"/>
        </w:rPr>
        <w:t>walory krajobrazowe i przyrodnicze (w tym tkwiące w otoczeniu Zbiornika Dobczyckiego)</w:t>
      </w:r>
    </w:p>
    <w:p w:rsidR="00CE62C3" w:rsidRPr="00B422EC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PS2: </w:t>
      </w:r>
      <w:r w:rsidRPr="00B422EC">
        <w:rPr>
          <w:rFonts w:asciiTheme="majorHAnsi" w:hAnsiTheme="majorHAnsi"/>
        </w:rPr>
        <w:t>samodzielność i odrębność gminy wynikająca m.in. z historii, tradycji, posiadanych zasobów, spójności przestrzennej</w:t>
      </w:r>
    </w:p>
    <w:p w:rsidR="00CE62C3" w:rsidRPr="00B422EC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2177D9">
        <w:rPr>
          <w:rFonts w:asciiTheme="majorHAnsi" w:hAnsiTheme="majorHAnsi"/>
          <w:b/>
        </w:rPr>
        <w:t xml:space="preserve">SS2: </w:t>
      </w:r>
      <w:r w:rsidRPr="00B422EC">
        <w:rPr>
          <w:rFonts w:asciiTheme="majorHAnsi" w:hAnsiTheme="majorHAnsi"/>
        </w:rPr>
        <w:t>działalność pozarządowych organizacji sfery społecznej</w:t>
      </w:r>
      <w:r w:rsidRPr="00B422EC">
        <w:rPr>
          <w:rFonts w:asciiTheme="majorHAnsi" w:hAnsiTheme="majorHAnsi"/>
          <w:b/>
        </w:rPr>
        <w:t xml:space="preserve"> </w:t>
      </w:r>
    </w:p>
    <w:p w:rsidR="00CE62C3" w:rsidRPr="00B422EC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SS3: </w:t>
      </w:r>
      <w:r w:rsidRPr="00B422EC">
        <w:rPr>
          <w:rFonts w:asciiTheme="majorHAnsi" w:hAnsiTheme="majorHAnsi"/>
        </w:rPr>
        <w:t>aktywność mieszkańców w tworzeniu infrastruktury i życia społecznego gminy (komitety społeczne, OSP, organizacje mieszkańców)</w:t>
      </w:r>
    </w:p>
    <w:p w:rsidR="00CE62C3" w:rsidRPr="00B422EC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2177D9">
        <w:rPr>
          <w:rFonts w:asciiTheme="majorHAnsi" w:hAnsiTheme="majorHAnsi"/>
          <w:b/>
        </w:rPr>
        <w:t xml:space="preserve">GS1: </w:t>
      </w:r>
      <w:r w:rsidRPr="00B422EC">
        <w:rPr>
          <w:rFonts w:asciiTheme="majorHAnsi" w:hAnsiTheme="majorHAnsi"/>
        </w:rPr>
        <w:t>położenie na terenie gminy Strefy Przemysłowej oraz Podstrefy Specjalnej Strefy Ekonomicznej Krakowski Park Technologiczny</w:t>
      </w:r>
    </w:p>
    <w:p w:rsidR="00CE62C3" w:rsidRPr="00B422EC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GS3: </w:t>
      </w:r>
      <w:r w:rsidRPr="00B422EC">
        <w:rPr>
          <w:rFonts w:asciiTheme="majorHAnsi" w:hAnsiTheme="majorHAnsi"/>
        </w:rPr>
        <w:t>posiadanie przez Gminę terenów inwestycyjnych</w:t>
      </w:r>
      <w:r>
        <w:rPr>
          <w:rFonts w:asciiTheme="majorHAnsi" w:hAnsiTheme="majorHAnsi"/>
        </w:rPr>
        <w:t xml:space="preserve"> przeznaczonych pod rekreację i </w:t>
      </w:r>
      <w:r w:rsidRPr="00B422EC">
        <w:rPr>
          <w:rFonts w:asciiTheme="majorHAnsi" w:hAnsiTheme="majorHAnsi"/>
        </w:rPr>
        <w:t>turystykę oraz aktywność gospodarczą i mieszkalnictwo</w:t>
      </w:r>
    </w:p>
    <w:p w:rsidR="00CE62C3" w:rsidRPr="00585010" w:rsidRDefault="00CE62C3" w:rsidP="00CE62C3">
      <w:pPr>
        <w:jc w:val="both"/>
        <w:rPr>
          <w:rFonts w:asciiTheme="majorHAnsi" w:hAnsiTheme="majorHAnsi"/>
          <w:b/>
        </w:rPr>
      </w:pPr>
      <w:r w:rsidRPr="001E048C">
        <w:rPr>
          <w:rFonts w:asciiTheme="majorHAnsi" w:hAnsiTheme="majorHAnsi"/>
        </w:rPr>
        <w:t>Duże, negatywne oddziaływanie na wykorzystanie mocnych stron, przede wszystkim sfery społecznej, posiadają zagrożenia</w:t>
      </w:r>
      <w:r>
        <w:t xml:space="preserve"> </w:t>
      </w:r>
      <w:r w:rsidRPr="00585010">
        <w:rPr>
          <w:rFonts w:asciiTheme="majorHAnsi" w:hAnsiTheme="majorHAnsi"/>
          <w:b/>
        </w:rPr>
        <w:t xml:space="preserve">IT1: </w:t>
      </w:r>
      <w:r w:rsidRPr="00585010">
        <w:rPr>
          <w:rFonts w:asciiTheme="majorHAnsi" w:hAnsiTheme="majorHAnsi"/>
        </w:rPr>
        <w:t>ograniczone możliwości budżetowe finansowania inwestycji oraz duża kapitałochłonność infrastruktury</w:t>
      </w:r>
      <w:r>
        <w:rPr>
          <w:rFonts w:asciiTheme="majorHAnsi" w:hAnsiTheme="majorHAnsi"/>
        </w:rPr>
        <w:t xml:space="preserve"> oraz </w:t>
      </w:r>
      <w:r w:rsidRPr="00585010">
        <w:rPr>
          <w:rFonts w:asciiTheme="majorHAnsi" w:hAnsiTheme="majorHAnsi"/>
          <w:b/>
        </w:rPr>
        <w:t xml:space="preserve">IT2: </w:t>
      </w:r>
      <w:r w:rsidRPr="00585010">
        <w:rPr>
          <w:rFonts w:asciiTheme="majorHAnsi" w:hAnsiTheme="majorHAnsi"/>
        </w:rPr>
        <w:t>wzrastające koszty funkcjonowania infrastruktury</w:t>
      </w:r>
      <w:r>
        <w:rPr>
          <w:rFonts w:asciiTheme="majorHAnsi" w:hAnsiTheme="majorHAnsi"/>
        </w:rPr>
        <w:t>.</w:t>
      </w:r>
    </w:p>
    <w:p w:rsidR="00CE62C3" w:rsidRDefault="00CE62C3" w:rsidP="00CE62C3"/>
    <w:p w:rsidR="00CE62C3" w:rsidRPr="00CE62C3" w:rsidRDefault="00CE62C3" w:rsidP="00CE62C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CE62C3">
        <w:rPr>
          <w:rFonts w:asciiTheme="majorHAnsi" w:hAnsiTheme="majorHAnsi"/>
          <w:b/>
        </w:rPr>
        <w:t xml:space="preserve">ODDZIAŁYWANIE SZANS </w:t>
      </w:r>
      <w:r>
        <w:rPr>
          <w:rFonts w:asciiTheme="majorHAnsi" w:hAnsiTheme="majorHAnsi"/>
          <w:b/>
        </w:rPr>
        <w:t>INFRASTRUKTURY</w:t>
      </w:r>
      <w:r w:rsidRPr="00CE62C3">
        <w:rPr>
          <w:rFonts w:asciiTheme="majorHAnsi" w:hAnsiTheme="majorHAnsi"/>
          <w:b/>
        </w:rPr>
        <w:t xml:space="preserve"> (IO) NA MOCNE STRONY (S)</w:t>
      </w:r>
    </w:p>
    <w:tbl>
      <w:tblPr>
        <w:tblW w:w="915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CE62C3" w:rsidRPr="00C340F4" w:rsidTr="00666458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62C3" w:rsidRPr="00C340F4" w:rsidTr="00666458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38</w:t>
            </w:r>
          </w:p>
        </w:tc>
      </w:tr>
      <w:tr w:rsidR="00CE62C3" w:rsidRPr="00C340F4" w:rsidTr="00666458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  <w:tr w:rsidR="00CE62C3" w:rsidRPr="00C340F4" w:rsidTr="00666458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C340F4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340F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</w:t>
            </w:r>
          </w:p>
        </w:tc>
      </w:tr>
    </w:tbl>
    <w:p w:rsidR="00CE62C3" w:rsidRDefault="00CE62C3" w:rsidP="00CE62C3"/>
    <w:p w:rsidR="00CE62C3" w:rsidRDefault="00CE62C3" w:rsidP="00CE62C3">
      <w:pPr>
        <w:jc w:val="both"/>
        <w:rPr>
          <w:rFonts w:asciiTheme="majorHAnsi" w:hAnsiTheme="majorHAnsi"/>
        </w:rPr>
      </w:pPr>
      <w:r w:rsidRPr="00C340F4">
        <w:rPr>
          <w:rFonts w:asciiTheme="majorHAnsi" w:hAnsiTheme="majorHAnsi"/>
        </w:rPr>
        <w:t xml:space="preserve">Szansa </w:t>
      </w:r>
      <w:r w:rsidRPr="00C340F4">
        <w:rPr>
          <w:rFonts w:asciiTheme="majorHAnsi" w:hAnsiTheme="majorHAnsi"/>
          <w:b/>
        </w:rPr>
        <w:t xml:space="preserve">IO1 </w:t>
      </w:r>
      <w:r w:rsidRPr="00C340F4">
        <w:rPr>
          <w:rFonts w:asciiTheme="majorHAnsi" w:hAnsiTheme="majorHAnsi"/>
        </w:rPr>
        <w:t>(</w:t>
      </w:r>
      <w:r w:rsidRPr="00E07582">
        <w:rPr>
          <w:rFonts w:asciiTheme="majorHAnsi" w:hAnsiTheme="majorHAnsi"/>
        </w:rPr>
        <w:t>możliwość pozyskania środków zewnętrznych, w tym funduszy unijnych, na projekty infrastrukturalne</w:t>
      </w:r>
      <w:r>
        <w:rPr>
          <w:rFonts w:asciiTheme="majorHAnsi" w:hAnsiTheme="majorHAnsi"/>
        </w:rPr>
        <w:t>) należy do szans najbardziej sprzyjających wykorzystaniu mocnych stron. Szczególnie korzystnie wpływa na:</w:t>
      </w:r>
    </w:p>
    <w:p w:rsidR="00CE62C3" w:rsidRPr="000969D9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PS1: </w:t>
      </w:r>
      <w:r w:rsidRPr="000969D9">
        <w:rPr>
          <w:rFonts w:asciiTheme="majorHAnsi" w:hAnsiTheme="majorHAnsi"/>
        </w:rPr>
        <w:t>walory krajobrazowe i przyrodnicze (w tym tkwiące w otoczeniu Zbiornika Dobczyckiego)</w:t>
      </w:r>
    </w:p>
    <w:p w:rsidR="00CE62C3" w:rsidRPr="000969D9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PS3: </w:t>
      </w:r>
      <w:r w:rsidRPr="000969D9">
        <w:rPr>
          <w:rFonts w:asciiTheme="majorHAnsi" w:hAnsiTheme="majorHAnsi"/>
        </w:rPr>
        <w:t>koncentracja zakładów przemysłowych w wyodrębnionej strefie</w:t>
      </w:r>
    </w:p>
    <w:p w:rsidR="00CE62C3" w:rsidRPr="000969D9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0969D9">
        <w:rPr>
          <w:rFonts w:asciiTheme="majorHAnsi" w:hAnsiTheme="majorHAnsi"/>
          <w:b/>
        </w:rPr>
        <w:t>SS1:</w:t>
      </w:r>
      <w:r w:rsidRPr="000969D9">
        <w:rPr>
          <w:rFonts w:asciiTheme="majorHAnsi" w:hAnsiTheme="majorHAnsi"/>
        </w:rPr>
        <w:t xml:space="preserve"> różnorodność oferty kulturalnej i sportowej</w:t>
      </w:r>
    </w:p>
    <w:p w:rsidR="00CE62C3" w:rsidRPr="002177D9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2177D9">
        <w:rPr>
          <w:rFonts w:asciiTheme="majorHAnsi" w:hAnsiTheme="majorHAnsi"/>
          <w:b/>
        </w:rPr>
        <w:lastRenderedPageBreak/>
        <w:t xml:space="preserve">GS3: </w:t>
      </w:r>
      <w:r w:rsidRPr="000969D9">
        <w:rPr>
          <w:rFonts w:asciiTheme="majorHAnsi" w:hAnsiTheme="majorHAnsi"/>
        </w:rPr>
        <w:t>posiadanie przez Gminę terenów inwestycyjnych przez</w:t>
      </w:r>
      <w:r>
        <w:rPr>
          <w:rFonts w:asciiTheme="majorHAnsi" w:hAnsiTheme="majorHAnsi"/>
        </w:rPr>
        <w:t>naczonych pod rekreację i </w:t>
      </w:r>
      <w:r w:rsidRPr="000969D9">
        <w:rPr>
          <w:rFonts w:asciiTheme="majorHAnsi" w:hAnsiTheme="majorHAnsi"/>
        </w:rPr>
        <w:t>turystykę oraz aktywność gospodarczą i mieszkalnictwo</w:t>
      </w:r>
    </w:p>
    <w:p w:rsidR="00CE62C3" w:rsidRPr="000969D9" w:rsidRDefault="00CE62C3" w:rsidP="00CE62C3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2177D9">
        <w:rPr>
          <w:rFonts w:asciiTheme="majorHAnsi" w:hAnsiTheme="majorHAnsi"/>
          <w:b/>
        </w:rPr>
        <w:t>IS3</w:t>
      </w:r>
      <w:r w:rsidRPr="000969D9">
        <w:rPr>
          <w:rFonts w:asciiTheme="majorHAnsi" w:hAnsiTheme="majorHAnsi"/>
        </w:rPr>
        <w:t>: skanalizowanie otoczenia Zbiornika</w:t>
      </w:r>
    </w:p>
    <w:p w:rsidR="00CE62C3" w:rsidRDefault="00CE62C3" w:rsidP="00CE62C3"/>
    <w:p w:rsidR="00CE62C3" w:rsidRPr="00CE62C3" w:rsidRDefault="00CE62C3" w:rsidP="00CE62C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CE62C3">
        <w:rPr>
          <w:rFonts w:asciiTheme="majorHAnsi" w:hAnsiTheme="majorHAnsi"/>
          <w:b/>
        </w:rPr>
        <w:t xml:space="preserve">ODDZIAŁYWANIE ZAGROŻEŃ </w:t>
      </w:r>
      <w:r>
        <w:rPr>
          <w:rFonts w:asciiTheme="majorHAnsi" w:hAnsiTheme="majorHAnsi"/>
          <w:b/>
        </w:rPr>
        <w:t xml:space="preserve">INFRASTRUKTURY </w:t>
      </w:r>
      <w:r w:rsidRPr="00CE62C3">
        <w:rPr>
          <w:rFonts w:asciiTheme="majorHAnsi" w:hAnsiTheme="majorHAnsi"/>
          <w:b/>
        </w:rPr>
        <w:t>(I</w:t>
      </w:r>
      <w:r>
        <w:rPr>
          <w:rFonts w:asciiTheme="majorHAnsi" w:hAnsiTheme="majorHAnsi"/>
          <w:b/>
        </w:rPr>
        <w:t>T) NA SŁABE STRONY </w:t>
      </w:r>
      <w:r w:rsidRPr="00CE62C3">
        <w:rPr>
          <w:rFonts w:asciiTheme="majorHAnsi" w:hAnsiTheme="majorHAnsi"/>
          <w:b/>
        </w:rPr>
        <w:t>(W)</w:t>
      </w:r>
    </w:p>
    <w:tbl>
      <w:tblPr>
        <w:tblW w:w="9151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CE62C3" w:rsidRPr="00512949" w:rsidTr="00666458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62C3" w:rsidRPr="00512949" w:rsidTr="0066645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46</w:t>
            </w:r>
          </w:p>
        </w:tc>
      </w:tr>
      <w:tr w:rsidR="00CE62C3" w:rsidRPr="00512949" w:rsidTr="0066645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40</w:t>
            </w:r>
          </w:p>
        </w:tc>
      </w:tr>
      <w:tr w:rsidR="00CE62C3" w:rsidRPr="00512949" w:rsidTr="0066645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40</w:t>
            </w:r>
          </w:p>
        </w:tc>
      </w:tr>
    </w:tbl>
    <w:p w:rsidR="00CE62C3" w:rsidRDefault="00CE62C3" w:rsidP="00CE62C3"/>
    <w:p w:rsidR="00CE62C3" w:rsidRPr="00512949" w:rsidRDefault="00CE62C3" w:rsidP="00CE62C3">
      <w:pPr>
        <w:jc w:val="both"/>
        <w:rPr>
          <w:rFonts w:asciiTheme="majorHAnsi" w:hAnsiTheme="majorHAnsi"/>
        </w:rPr>
      </w:pPr>
      <w:r w:rsidRPr="00512949">
        <w:rPr>
          <w:rFonts w:asciiTheme="majorHAnsi" w:hAnsiTheme="majorHAnsi"/>
        </w:rPr>
        <w:t xml:space="preserve">Szczególnie duża korelacja występuje w przypadku wzmacniania przez zagrożenia istniejących słabych stron gminy. Zagrożenia związane ze sferą infrastrukturalną należą do zagrożeń najbardziej potęgujących słabe strony, we wszystkich sferach. Szczególnie mocno odczuwalne jest to w przypadku sfery gospodarczej. </w:t>
      </w:r>
    </w:p>
    <w:p w:rsidR="00CE62C3" w:rsidRDefault="00CE62C3" w:rsidP="00CE62C3"/>
    <w:p w:rsidR="00CE62C3" w:rsidRPr="00CE62C3" w:rsidRDefault="00CE62C3" w:rsidP="00CE62C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CE62C3">
        <w:rPr>
          <w:rFonts w:asciiTheme="majorHAnsi" w:hAnsiTheme="majorHAnsi"/>
          <w:b/>
        </w:rPr>
        <w:t xml:space="preserve">ODDZIAŁYWANIE SZANS </w:t>
      </w:r>
      <w:r>
        <w:rPr>
          <w:rFonts w:asciiTheme="majorHAnsi" w:hAnsiTheme="majorHAnsi"/>
          <w:b/>
        </w:rPr>
        <w:t xml:space="preserve">INFRASTRUKTURY </w:t>
      </w:r>
      <w:r w:rsidRPr="00CE62C3">
        <w:rPr>
          <w:rFonts w:asciiTheme="majorHAnsi" w:hAnsiTheme="majorHAnsi"/>
          <w:b/>
        </w:rPr>
        <w:t>(IO) NA SŁABE STRONY (W)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CE62C3" w:rsidRPr="00512949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62C3" w:rsidRPr="00512949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</w:tr>
      <w:tr w:rsidR="00CE62C3" w:rsidRPr="00512949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</w:tr>
      <w:tr w:rsidR="00CE62C3" w:rsidRPr="00512949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C3" w:rsidRPr="00512949" w:rsidRDefault="00CE62C3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1294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</w:tr>
    </w:tbl>
    <w:p w:rsidR="00CE62C3" w:rsidRDefault="00CE62C3" w:rsidP="00CE62C3"/>
    <w:p w:rsidR="00CE62C3" w:rsidRPr="00512949" w:rsidRDefault="00CE62C3" w:rsidP="00CE62C3">
      <w:pPr>
        <w:jc w:val="both"/>
        <w:rPr>
          <w:rFonts w:asciiTheme="majorHAnsi" w:hAnsiTheme="majorHAnsi"/>
        </w:rPr>
      </w:pPr>
      <w:r w:rsidRPr="00512949">
        <w:rPr>
          <w:rFonts w:asciiTheme="majorHAnsi" w:hAnsiTheme="majorHAnsi"/>
        </w:rPr>
        <w:t xml:space="preserve">Szansą w największym stopniu pozwalającą na osłabienie istniejących słabych stron jest </w:t>
      </w:r>
      <w:r w:rsidRPr="00512949">
        <w:rPr>
          <w:rFonts w:asciiTheme="majorHAnsi" w:hAnsiTheme="majorHAnsi"/>
          <w:b/>
        </w:rPr>
        <w:t>IO1</w:t>
      </w:r>
      <w:r w:rsidRPr="00512949">
        <w:rPr>
          <w:rFonts w:asciiTheme="majorHAnsi" w:hAnsiTheme="majorHAnsi"/>
        </w:rPr>
        <w:t xml:space="preserve"> (</w:t>
      </w:r>
      <w:r w:rsidRPr="00E07582">
        <w:rPr>
          <w:rFonts w:asciiTheme="majorHAnsi" w:hAnsiTheme="majorHAnsi"/>
        </w:rPr>
        <w:t>możliwość pozyskania środków zewnętrznych, w tym funduszy unijnych, na projekty infrastrukturalne</w:t>
      </w:r>
      <w:r>
        <w:rPr>
          <w:rFonts w:asciiTheme="majorHAnsi" w:hAnsiTheme="majorHAnsi"/>
        </w:rPr>
        <w:t xml:space="preserve">). Największy wpływ na niwelowanie braków infrastrukturalnych. </w:t>
      </w:r>
    </w:p>
    <w:p w:rsidR="00CE62C3" w:rsidRDefault="00CE62C3" w:rsidP="00CE62C3"/>
    <w:p w:rsidR="00CE62C3" w:rsidRPr="00CE62C3" w:rsidRDefault="00CE62C3" w:rsidP="00CE62C3">
      <w:pPr>
        <w:jc w:val="both"/>
        <w:rPr>
          <w:rFonts w:ascii="Cambria" w:hAnsi="Cambria"/>
          <w:b/>
          <w:bCs/>
        </w:rPr>
      </w:pPr>
      <w:r w:rsidRPr="00CE62C3">
        <w:rPr>
          <w:rFonts w:ascii="Cambria" w:hAnsi="Cambria"/>
          <w:b/>
          <w:bCs/>
        </w:rPr>
        <w:t>Podsumowanie:</w:t>
      </w:r>
    </w:p>
    <w:p w:rsidR="00CE62C3" w:rsidRPr="00CE62C3" w:rsidRDefault="00CE62C3" w:rsidP="00CE62C3">
      <w:pPr>
        <w:pStyle w:val="Akapitzlist"/>
        <w:numPr>
          <w:ilvl w:val="0"/>
          <w:numId w:val="15"/>
        </w:numPr>
        <w:jc w:val="both"/>
        <w:rPr>
          <w:rFonts w:ascii="Cambria" w:hAnsi="Cambria"/>
          <w:b/>
          <w:bCs/>
        </w:rPr>
      </w:pPr>
      <w:r w:rsidRPr="00CE62C3">
        <w:rPr>
          <w:rFonts w:ascii="Cambria" w:hAnsi="Cambria"/>
          <w:b/>
          <w:bCs/>
        </w:rPr>
        <w:t>Modernizacja oczyszczalni ścieków oraz budowa i wygospodarowanie miejsc parkingowych powinny znaleźć się wśr</w:t>
      </w:r>
      <w:r>
        <w:rPr>
          <w:rFonts w:ascii="Cambria" w:hAnsi="Cambria"/>
          <w:b/>
          <w:bCs/>
        </w:rPr>
        <w:t>ód głównych kierunków działań w </w:t>
      </w:r>
      <w:r w:rsidRPr="00CE62C3">
        <w:rPr>
          <w:rFonts w:ascii="Cambria" w:hAnsi="Cambria"/>
          <w:b/>
          <w:bCs/>
        </w:rPr>
        <w:t>obszarze strategicznym II. Infrastruktura. Zaniechanie inwestycji tego typu będzie miało wpływ zarówno na ograniczenia w wykorzystaniu istniejących szans, jak i na wzmocnienie negatywnego oddziaływania zagrożeń.</w:t>
      </w:r>
    </w:p>
    <w:p w:rsidR="00CE62C3" w:rsidRPr="00CE62C3" w:rsidRDefault="00CE62C3" w:rsidP="00CE62C3">
      <w:pPr>
        <w:pStyle w:val="Akapitzlist"/>
        <w:numPr>
          <w:ilvl w:val="0"/>
          <w:numId w:val="15"/>
        </w:numPr>
        <w:jc w:val="both"/>
        <w:rPr>
          <w:rFonts w:ascii="Cambria" w:hAnsi="Cambria"/>
          <w:b/>
          <w:bCs/>
        </w:rPr>
      </w:pPr>
      <w:r w:rsidRPr="00CE62C3">
        <w:rPr>
          <w:rFonts w:ascii="Cambria" w:hAnsi="Cambria"/>
          <w:b/>
          <w:bCs/>
        </w:rPr>
        <w:t>Infrastruktura otoczenia Zbiornika ma korzystny wpływ na funkcjonowanie innych sfer, z tego względu powinna cechować się wysoką jakością i być rozwijana.</w:t>
      </w:r>
    </w:p>
    <w:p w:rsidR="00CE62C3" w:rsidRPr="00CE62C3" w:rsidRDefault="00CE62C3" w:rsidP="00CE62C3">
      <w:pPr>
        <w:pStyle w:val="Akapitzlist"/>
        <w:numPr>
          <w:ilvl w:val="0"/>
          <w:numId w:val="15"/>
        </w:numPr>
        <w:jc w:val="both"/>
        <w:rPr>
          <w:rFonts w:ascii="Cambria" w:hAnsi="Cambria"/>
          <w:b/>
          <w:bCs/>
        </w:rPr>
      </w:pPr>
      <w:r w:rsidRPr="00CE62C3">
        <w:rPr>
          <w:rFonts w:ascii="Cambria" w:hAnsi="Cambria"/>
          <w:b/>
          <w:bCs/>
        </w:rPr>
        <w:t xml:space="preserve">Konieczne jest zagospodarowanie posiadanych przez Gminę nieczynnych obiektów ulegających degradacji. Brak interwencji w tym zakresie generuje koszty utrzymania infrastruktury, powoduje niewykorzystanie posiadanych zasobów </w:t>
      </w:r>
      <w:r w:rsidRPr="00CE62C3">
        <w:rPr>
          <w:rFonts w:ascii="Cambria" w:hAnsi="Cambria"/>
          <w:b/>
          <w:bCs/>
        </w:rPr>
        <w:lastRenderedPageBreak/>
        <w:t xml:space="preserve">oraz zwiększy koszty potencjalnych inwestycji w przyszłości (konieczność przywracania dobrego stanu technicznego obiektom zdegradowanym). </w:t>
      </w:r>
    </w:p>
    <w:p w:rsidR="00CE62C3" w:rsidRPr="00CE62C3" w:rsidRDefault="00CE62C3" w:rsidP="00CE62C3">
      <w:pPr>
        <w:pStyle w:val="Akapitzlist"/>
        <w:numPr>
          <w:ilvl w:val="0"/>
          <w:numId w:val="15"/>
        </w:numPr>
        <w:jc w:val="both"/>
        <w:rPr>
          <w:rFonts w:ascii="Cambria" w:hAnsi="Cambria"/>
          <w:b/>
          <w:bCs/>
        </w:rPr>
      </w:pPr>
      <w:r w:rsidRPr="00CE62C3">
        <w:rPr>
          <w:rFonts w:ascii="Cambria" w:hAnsi="Cambria"/>
          <w:b/>
          <w:bCs/>
        </w:rPr>
        <w:t>Duża kapitałochłonność inwestycji infrastrukturalnych i skomplikowany proces inwestycyjny mają negatywny wpływ n</w:t>
      </w:r>
      <w:r>
        <w:rPr>
          <w:rFonts w:ascii="Cambria" w:hAnsi="Cambria"/>
          <w:b/>
          <w:bCs/>
        </w:rPr>
        <w:t>a wykorzystanie mocnych stron i </w:t>
      </w:r>
      <w:r w:rsidRPr="00CE62C3">
        <w:rPr>
          <w:rFonts w:ascii="Cambria" w:hAnsi="Cambria"/>
          <w:b/>
          <w:bCs/>
        </w:rPr>
        <w:t>wzmacniają wpływ stron słabych. Z tego względu</w:t>
      </w:r>
      <w:r>
        <w:rPr>
          <w:rFonts w:ascii="Cambria" w:hAnsi="Cambria"/>
          <w:b/>
          <w:bCs/>
        </w:rPr>
        <w:t xml:space="preserve"> plan inwestycyjny powinien być </w:t>
      </w:r>
      <w:r w:rsidRPr="00CE62C3">
        <w:rPr>
          <w:rFonts w:ascii="Cambria" w:hAnsi="Cambria"/>
          <w:b/>
          <w:bCs/>
        </w:rPr>
        <w:t xml:space="preserve">w pełni dostosowany do istniejących potrzeb mieszkańców (wraz z hierarchią ich ważności), uwzględniać ograniczenia budżetu oraz być odpowiednio rozłożony w latach, z maksymalnym wykorzystaniem możliwych, zewnętrznych źródeł dofinansowania. </w:t>
      </w:r>
    </w:p>
    <w:p w:rsidR="00CE62C3" w:rsidRPr="00CE62C3" w:rsidRDefault="00CE62C3" w:rsidP="00CE62C3">
      <w:pPr>
        <w:pStyle w:val="Akapitzlist"/>
        <w:numPr>
          <w:ilvl w:val="0"/>
          <w:numId w:val="15"/>
        </w:numPr>
        <w:jc w:val="both"/>
        <w:rPr>
          <w:rFonts w:ascii="Cambria" w:hAnsi="Cambria"/>
          <w:b/>
          <w:bCs/>
        </w:rPr>
      </w:pPr>
      <w:r w:rsidRPr="00CE62C3">
        <w:rPr>
          <w:rFonts w:ascii="Cambria" w:hAnsi="Cambria"/>
          <w:b/>
          <w:bCs/>
        </w:rPr>
        <w:t>Do właściwego wykorzystania szans i mocnych stron gminy we wszystkich sferach niezbędne jest niwelowanie oraz ograniczanie istniejących braków i zagrożeń obszaru II. Infrastruktura.</w:t>
      </w:r>
    </w:p>
    <w:p w:rsidR="00CE62C3" w:rsidRDefault="00CE62C3" w:rsidP="000833E9">
      <w:pPr>
        <w:rPr>
          <w:rFonts w:asciiTheme="majorHAnsi" w:hAnsiTheme="majorHAnsi"/>
          <w:b/>
        </w:rPr>
      </w:pPr>
    </w:p>
    <w:p w:rsidR="0056724D" w:rsidRPr="00E800E8" w:rsidRDefault="0056724D" w:rsidP="0056724D">
      <w:pPr>
        <w:rPr>
          <w:rFonts w:asciiTheme="majorHAnsi" w:hAnsiTheme="majorHAnsi"/>
          <w:b/>
          <w:highlight w:val="lightGray"/>
        </w:rPr>
      </w:pPr>
      <w:r>
        <w:rPr>
          <w:rFonts w:asciiTheme="majorHAnsi" w:hAnsiTheme="majorHAnsi"/>
          <w:b/>
          <w:highlight w:val="lightGray"/>
        </w:rPr>
        <w:t>PRZESTRZEŃ</w:t>
      </w:r>
    </w:p>
    <w:p w:rsidR="000A129B" w:rsidRPr="000A129B" w:rsidRDefault="000A129B" w:rsidP="000A129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A129B">
        <w:rPr>
          <w:rFonts w:asciiTheme="majorHAnsi" w:hAnsiTheme="majorHAnsi"/>
          <w:b/>
        </w:rPr>
        <w:t>ODDZIAŁYWANIE MOCNYCH STRON PRZESTRZENI (PS) NA SZANSE (O):</w:t>
      </w:r>
    </w:p>
    <w:tbl>
      <w:tblPr>
        <w:tblW w:w="9072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A129B" w:rsidRPr="00D01F4F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37</w:t>
            </w: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23,5</w:t>
            </w: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27,5</w:t>
            </w:r>
          </w:p>
        </w:tc>
      </w:tr>
    </w:tbl>
    <w:p w:rsidR="000A129B" w:rsidRDefault="000A129B" w:rsidP="000A129B">
      <w:pPr>
        <w:rPr>
          <w:rFonts w:ascii="Cambria" w:hAnsi="Cambria"/>
          <w:b/>
          <w:bCs/>
          <w:sz w:val="20"/>
          <w:szCs w:val="20"/>
          <w:u w:val="single"/>
        </w:rPr>
      </w:pPr>
    </w:p>
    <w:p w:rsidR="000A129B" w:rsidRDefault="000A129B" w:rsidP="000A129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Pr="002177D9">
        <w:rPr>
          <w:rFonts w:asciiTheme="majorHAnsi" w:hAnsiTheme="majorHAnsi"/>
        </w:rPr>
        <w:t>alory krajobrazowe i przyrodnicze (w tym tkwiące w otoczeniu Zbiornika Dobczyckie</w:t>
      </w:r>
      <w:r w:rsidRPr="00D01F4F">
        <w:rPr>
          <w:rFonts w:asciiTheme="majorHAnsi" w:hAnsiTheme="majorHAnsi"/>
        </w:rPr>
        <w:t>go)</w:t>
      </w:r>
      <w:r w:rsidRPr="00D01F4F">
        <w:rPr>
          <w:rFonts w:asciiTheme="majorHAnsi" w:hAnsiTheme="majorHAnsi"/>
          <w:b/>
        </w:rPr>
        <w:t xml:space="preserve"> (PS1)</w:t>
      </w:r>
      <w:r>
        <w:rPr>
          <w:rFonts w:asciiTheme="majorHAnsi" w:hAnsiTheme="majorHAnsi"/>
          <w:b/>
        </w:rPr>
        <w:t xml:space="preserve"> </w:t>
      </w:r>
      <w:r w:rsidRPr="00D01F4F">
        <w:rPr>
          <w:rFonts w:asciiTheme="majorHAnsi" w:hAnsiTheme="majorHAnsi"/>
        </w:rPr>
        <w:t xml:space="preserve">mają największy wpływ na </w:t>
      </w:r>
      <w:r>
        <w:rPr>
          <w:rFonts w:asciiTheme="majorHAnsi" w:hAnsiTheme="majorHAnsi"/>
        </w:rPr>
        <w:t>wykorzystanie szans spośród wszystkich badanych mocnych stron. Szczególnie mocno sprzyjają wykorzystaniu następujących szans:</w:t>
      </w:r>
    </w:p>
    <w:p w:rsidR="000A129B" w:rsidRPr="00342283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342283">
        <w:rPr>
          <w:rFonts w:asciiTheme="majorHAnsi" w:hAnsiTheme="majorHAnsi"/>
          <w:b/>
        </w:rPr>
        <w:t xml:space="preserve">SO3: </w:t>
      </w:r>
      <w:r w:rsidRPr="00342283">
        <w:rPr>
          <w:rFonts w:asciiTheme="majorHAnsi" w:hAnsiTheme="majorHAnsi"/>
        </w:rPr>
        <w:t>zainteresowanie obszarem gminy jako miejscem zamieszkania</w:t>
      </w:r>
    </w:p>
    <w:p w:rsidR="000A129B" w:rsidRPr="00342283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342283">
        <w:rPr>
          <w:rFonts w:asciiTheme="majorHAnsi" w:hAnsiTheme="majorHAnsi"/>
          <w:b/>
        </w:rPr>
        <w:t xml:space="preserve">GO2: </w:t>
      </w:r>
      <w:r w:rsidRPr="00342283">
        <w:rPr>
          <w:rFonts w:asciiTheme="majorHAnsi" w:hAnsiTheme="majorHAnsi"/>
        </w:rPr>
        <w:t>reforma prawa wodnego i zarządzania zbiornikiem</w:t>
      </w:r>
    </w:p>
    <w:p w:rsidR="000A129B" w:rsidRPr="00505C6B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b/>
        </w:rPr>
      </w:pPr>
      <w:r w:rsidRPr="00342283">
        <w:rPr>
          <w:rFonts w:asciiTheme="majorHAnsi" w:hAnsiTheme="majorHAnsi"/>
          <w:b/>
        </w:rPr>
        <w:t xml:space="preserve">GO3: </w:t>
      </w:r>
      <w:r w:rsidRPr="00342283">
        <w:rPr>
          <w:rFonts w:asciiTheme="majorHAnsi" w:hAnsiTheme="majorHAnsi"/>
        </w:rPr>
        <w:t>rozwój popytu na usługi ponadlokalne, w tym czasu wolnego/turystyczne</w:t>
      </w:r>
      <w:r>
        <w:rPr>
          <w:rFonts w:asciiTheme="majorHAnsi" w:hAnsiTheme="majorHAnsi"/>
        </w:rPr>
        <w:t>.</w:t>
      </w:r>
    </w:p>
    <w:p w:rsidR="000A129B" w:rsidRDefault="000A129B" w:rsidP="000A129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Znacznie m</w:t>
      </w:r>
      <w:r w:rsidRPr="00505C6B">
        <w:rPr>
          <w:rFonts w:asciiTheme="majorHAnsi" w:hAnsiTheme="majorHAnsi"/>
        </w:rPr>
        <w:t>niejszy</w:t>
      </w:r>
      <w:r>
        <w:rPr>
          <w:rFonts w:asciiTheme="majorHAnsi" w:hAnsiTheme="majorHAnsi"/>
        </w:rPr>
        <w:t xml:space="preserve"> na wykorzystanie szans jest wpływ </w:t>
      </w:r>
      <w:r w:rsidRPr="00677038">
        <w:rPr>
          <w:rFonts w:asciiTheme="majorHAnsi" w:hAnsiTheme="majorHAnsi"/>
          <w:b/>
        </w:rPr>
        <w:t>PS2</w:t>
      </w:r>
      <w:r>
        <w:rPr>
          <w:rFonts w:asciiTheme="majorHAnsi" w:hAnsiTheme="majorHAnsi"/>
        </w:rPr>
        <w:t xml:space="preserve"> (</w:t>
      </w:r>
      <w:r w:rsidRPr="002177D9">
        <w:rPr>
          <w:rFonts w:asciiTheme="majorHAnsi" w:hAnsiTheme="majorHAnsi"/>
        </w:rPr>
        <w:t>samodzielność i odrę</w:t>
      </w:r>
      <w:r>
        <w:rPr>
          <w:rFonts w:asciiTheme="majorHAnsi" w:hAnsiTheme="majorHAnsi"/>
        </w:rPr>
        <w:t>bność gminy wynikająca m.in.</w:t>
      </w:r>
      <w:r w:rsidRPr="002177D9">
        <w:rPr>
          <w:rFonts w:asciiTheme="majorHAnsi" w:hAnsiTheme="majorHAnsi"/>
        </w:rPr>
        <w:t xml:space="preserve"> z historii, tradycji, posiadanych zasobów, spójności przestrzennej</w:t>
      </w:r>
      <w:r>
        <w:rPr>
          <w:rFonts w:asciiTheme="majorHAnsi" w:hAnsiTheme="majorHAnsi"/>
        </w:rPr>
        <w:t xml:space="preserve">). </w:t>
      </w:r>
    </w:p>
    <w:p w:rsidR="000A129B" w:rsidRPr="002177D9" w:rsidRDefault="000A129B" w:rsidP="000A129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Mocna strona </w:t>
      </w:r>
      <w:r w:rsidRPr="00677038">
        <w:rPr>
          <w:rFonts w:asciiTheme="majorHAnsi" w:hAnsiTheme="majorHAnsi"/>
          <w:b/>
        </w:rPr>
        <w:t>PS3</w:t>
      </w:r>
      <w:r>
        <w:rPr>
          <w:rFonts w:asciiTheme="majorHAnsi" w:hAnsiTheme="majorHAnsi"/>
        </w:rPr>
        <w:t xml:space="preserve"> (</w:t>
      </w:r>
      <w:r w:rsidRPr="002177D9">
        <w:rPr>
          <w:rFonts w:asciiTheme="majorHAnsi" w:hAnsiTheme="majorHAnsi"/>
        </w:rPr>
        <w:t>koncentracja zakładów przemysłowych w wyodrębnionej strefie</w:t>
      </w:r>
      <w:r>
        <w:rPr>
          <w:rFonts w:asciiTheme="majorHAnsi" w:hAnsiTheme="majorHAnsi"/>
        </w:rPr>
        <w:t xml:space="preserve">) szczególnie oddziałuje na </w:t>
      </w:r>
      <w:r w:rsidRPr="00677038">
        <w:rPr>
          <w:rFonts w:asciiTheme="majorHAnsi" w:hAnsiTheme="majorHAnsi"/>
          <w:b/>
        </w:rPr>
        <w:t xml:space="preserve">SO3 </w:t>
      </w:r>
      <w:r>
        <w:rPr>
          <w:rFonts w:asciiTheme="majorHAnsi" w:hAnsiTheme="majorHAnsi"/>
        </w:rPr>
        <w:t>(</w:t>
      </w:r>
      <w:r w:rsidRPr="00342283">
        <w:rPr>
          <w:rFonts w:asciiTheme="majorHAnsi" w:hAnsiTheme="majorHAnsi"/>
        </w:rPr>
        <w:t>zainteresowanie obszarem gminy jako miejscem zamieszkania</w:t>
      </w:r>
      <w:r>
        <w:rPr>
          <w:rFonts w:asciiTheme="majorHAnsi" w:hAnsiTheme="majorHAnsi"/>
        </w:rPr>
        <w:t xml:space="preserve">). </w:t>
      </w:r>
    </w:p>
    <w:p w:rsidR="000A129B" w:rsidRDefault="000A129B" w:rsidP="000A129B">
      <w:pPr>
        <w:spacing w:after="0" w:line="240" w:lineRule="auto"/>
        <w:rPr>
          <w:rFonts w:ascii="Czcionka tekstu podstawowego" w:eastAsia="Times New Roman" w:hAnsi="Czcionka tekstu podstawowego" w:cs="Times New Roman"/>
          <w:bCs/>
          <w:color w:val="000000"/>
          <w:lang w:eastAsia="pl-PL"/>
        </w:rPr>
      </w:pPr>
    </w:p>
    <w:p w:rsidR="000A129B" w:rsidRPr="000A129B" w:rsidRDefault="000A129B" w:rsidP="000A129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A129B">
        <w:rPr>
          <w:rFonts w:asciiTheme="majorHAnsi" w:hAnsiTheme="majorHAnsi"/>
          <w:b/>
        </w:rPr>
        <w:t>ODDZIAŁYWANIE SŁABYCH STRON PRZESTRZENI (PW) NA SZANSE (O)</w:t>
      </w:r>
    </w:p>
    <w:tbl>
      <w:tblPr>
        <w:tblW w:w="915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A129B" w:rsidRPr="00D01F4F" w:rsidTr="00666458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A129B" w:rsidRPr="00D01F4F" w:rsidTr="00666458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</w:tr>
      <w:tr w:rsidR="000A129B" w:rsidRPr="00D01F4F" w:rsidTr="00666458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</w:t>
            </w:r>
          </w:p>
        </w:tc>
      </w:tr>
      <w:tr w:rsidR="000A129B" w:rsidRPr="00D01F4F" w:rsidTr="00666458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</w:tr>
    </w:tbl>
    <w:p w:rsidR="000A129B" w:rsidRPr="0060556F" w:rsidRDefault="000A129B" w:rsidP="000A129B">
      <w:pPr>
        <w:jc w:val="both"/>
        <w:rPr>
          <w:rFonts w:asciiTheme="majorHAnsi" w:hAnsiTheme="majorHAnsi"/>
        </w:rPr>
      </w:pPr>
    </w:p>
    <w:p w:rsidR="000A129B" w:rsidRDefault="000A129B" w:rsidP="000A129B">
      <w:pPr>
        <w:jc w:val="both"/>
        <w:rPr>
          <w:rFonts w:asciiTheme="majorHAnsi" w:hAnsiTheme="majorHAnsi"/>
        </w:rPr>
      </w:pPr>
      <w:r w:rsidRPr="0060556F">
        <w:rPr>
          <w:rFonts w:asciiTheme="majorHAnsi" w:hAnsiTheme="majorHAnsi"/>
        </w:rPr>
        <w:lastRenderedPageBreak/>
        <w:t xml:space="preserve">Żadna ze słabych stron sfery przestrzennej nie należy do słabych stron najbardziej zakłócających wykorzystanie szans. </w:t>
      </w:r>
    </w:p>
    <w:p w:rsidR="000A129B" w:rsidRDefault="000A129B" w:rsidP="000A129B">
      <w:pPr>
        <w:jc w:val="both"/>
        <w:rPr>
          <w:rFonts w:asciiTheme="majorHAnsi" w:hAnsiTheme="majorHAnsi"/>
        </w:rPr>
      </w:pPr>
      <w:r w:rsidRPr="00677038">
        <w:rPr>
          <w:rFonts w:asciiTheme="majorHAnsi" w:hAnsiTheme="majorHAnsi"/>
          <w:b/>
        </w:rPr>
        <w:t>PW1</w:t>
      </w:r>
      <w:r>
        <w:rPr>
          <w:rFonts w:asciiTheme="majorHAnsi" w:hAnsiTheme="majorHAnsi"/>
        </w:rPr>
        <w:t xml:space="preserve"> (</w:t>
      </w:r>
      <w:r w:rsidRPr="001A576D">
        <w:rPr>
          <w:rFonts w:asciiTheme="majorHAnsi" w:hAnsiTheme="majorHAnsi"/>
          <w:iCs/>
          <w:lang w:eastAsia="pl-PL"/>
        </w:rPr>
        <w:t>brak odpowiednio zagospodarowanych przestrzeni publicznych pod kątem rekreacyjno-wypoczynkowym, w tym niedostateczna funkcjonalność i estetyka centrum miasta</w:t>
      </w:r>
      <w:r>
        <w:rPr>
          <w:rFonts w:asciiTheme="majorHAnsi" w:hAnsiTheme="majorHAnsi"/>
          <w:iCs/>
          <w:lang w:eastAsia="pl-PL"/>
        </w:rPr>
        <w:t xml:space="preserve">) </w:t>
      </w:r>
      <w:r w:rsidRPr="0060556F">
        <w:rPr>
          <w:rFonts w:asciiTheme="majorHAnsi" w:hAnsiTheme="majorHAnsi"/>
          <w:iCs/>
          <w:lang w:eastAsia="pl-PL"/>
        </w:rPr>
        <w:t xml:space="preserve">oraz </w:t>
      </w:r>
      <w:r w:rsidRPr="00677038">
        <w:rPr>
          <w:rFonts w:asciiTheme="majorHAnsi" w:hAnsiTheme="majorHAnsi"/>
          <w:b/>
          <w:iCs/>
          <w:lang w:eastAsia="pl-PL"/>
        </w:rPr>
        <w:t>PW2</w:t>
      </w:r>
      <w:r w:rsidRPr="00AE511A">
        <w:rPr>
          <w:rFonts w:asciiTheme="majorHAnsi" w:hAnsiTheme="majorHAnsi"/>
          <w:iCs/>
          <w:lang w:eastAsia="pl-PL"/>
        </w:rPr>
        <w:t xml:space="preserve"> (niedostateczne  wykorzystanie otoczenia  Zbiornika Dobczyckiego na rzecz turystyki</w:t>
      </w:r>
      <w:r>
        <w:rPr>
          <w:rFonts w:asciiTheme="majorHAnsi" w:hAnsiTheme="majorHAnsi"/>
        </w:rPr>
        <w:t xml:space="preserve"> i </w:t>
      </w:r>
      <w:r w:rsidRPr="001A576D">
        <w:rPr>
          <w:rFonts w:asciiTheme="majorHAnsi" w:hAnsiTheme="majorHAnsi"/>
        </w:rPr>
        <w:t>rekreacji</w:t>
      </w:r>
      <w:r>
        <w:rPr>
          <w:rFonts w:asciiTheme="majorHAnsi" w:hAnsiTheme="majorHAnsi"/>
        </w:rPr>
        <w:t xml:space="preserve">) mają największy negatywny wpływ na wykorzystanie szans </w:t>
      </w:r>
      <w:r w:rsidRPr="00677038">
        <w:rPr>
          <w:rFonts w:asciiTheme="majorHAnsi" w:hAnsiTheme="majorHAnsi"/>
          <w:b/>
        </w:rPr>
        <w:t>SO1</w:t>
      </w:r>
      <w:r>
        <w:rPr>
          <w:rFonts w:asciiTheme="majorHAnsi" w:hAnsiTheme="majorHAnsi"/>
        </w:rPr>
        <w:t xml:space="preserve"> (</w:t>
      </w:r>
      <w:r w:rsidRPr="00A30E93">
        <w:rPr>
          <w:rFonts w:asciiTheme="majorHAnsi" w:hAnsiTheme="majorHAnsi"/>
        </w:rPr>
        <w:t>możliwość pozyskania środków zewnętrznych, w tym funduszy unijnych, na projekty sfery społecznej</w:t>
      </w:r>
      <w:r>
        <w:rPr>
          <w:rFonts w:asciiTheme="majorHAnsi" w:hAnsiTheme="majorHAnsi"/>
        </w:rPr>
        <w:t xml:space="preserve">) oraz </w:t>
      </w:r>
      <w:r w:rsidRPr="00677038">
        <w:rPr>
          <w:rFonts w:asciiTheme="majorHAnsi" w:hAnsiTheme="majorHAnsi"/>
          <w:b/>
        </w:rPr>
        <w:t>GO3</w:t>
      </w:r>
      <w:r>
        <w:rPr>
          <w:rFonts w:asciiTheme="majorHAnsi" w:hAnsiTheme="majorHAnsi"/>
        </w:rPr>
        <w:t xml:space="preserve"> (</w:t>
      </w:r>
      <w:r w:rsidRPr="00342283">
        <w:rPr>
          <w:rFonts w:asciiTheme="majorHAnsi" w:hAnsiTheme="majorHAnsi"/>
        </w:rPr>
        <w:t>rozwój popytu na usługi ponadlokalne, w tym czasu wolnego/turystyczne</w:t>
      </w:r>
      <w:r>
        <w:rPr>
          <w:rFonts w:asciiTheme="majorHAnsi" w:hAnsiTheme="majorHAnsi"/>
        </w:rPr>
        <w:t xml:space="preserve">). </w:t>
      </w:r>
    </w:p>
    <w:p w:rsidR="000A129B" w:rsidRDefault="000A129B" w:rsidP="000A129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Słaba strona </w:t>
      </w:r>
      <w:r w:rsidRPr="00677038">
        <w:rPr>
          <w:rFonts w:asciiTheme="majorHAnsi" w:hAnsiTheme="majorHAnsi"/>
          <w:b/>
        </w:rPr>
        <w:t>PW3</w:t>
      </w:r>
      <w:r>
        <w:rPr>
          <w:rFonts w:asciiTheme="majorHAnsi" w:hAnsiTheme="majorHAnsi"/>
        </w:rPr>
        <w:t xml:space="preserve"> (</w:t>
      </w:r>
      <w:r w:rsidRPr="001A576D">
        <w:rPr>
          <w:rFonts w:asciiTheme="majorHAnsi" w:hAnsiTheme="majorHAnsi"/>
        </w:rPr>
        <w:t>wzrost natężenia ruchu drogowego i zwiększenie zapotrzebowania na miejsca parkingowe w mieście, problemy ze skomunikowaniem poszczególnych części miasta</w:t>
      </w:r>
      <w:r>
        <w:rPr>
          <w:rFonts w:asciiTheme="majorHAnsi" w:hAnsiTheme="majorHAnsi"/>
        </w:rPr>
        <w:t xml:space="preserve">) ogranicza wykorzystanie szansy </w:t>
      </w:r>
      <w:r w:rsidRPr="00677038">
        <w:rPr>
          <w:rFonts w:asciiTheme="majorHAnsi" w:hAnsiTheme="majorHAnsi"/>
          <w:b/>
        </w:rPr>
        <w:t>IO2</w:t>
      </w:r>
      <w:r>
        <w:rPr>
          <w:rFonts w:asciiTheme="majorHAnsi" w:hAnsiTheme="majorHAnsi"/>
        </w:rPr>
        <w:t xml:space="preserve"> (</w:t>
      </w:r>
      <w:r w:rsidRPr="00E07582">
        <w:rPr>
          <w:rFonts w:asciiTheme="majorHAnsi" w:hAnsiTheme="majorHAnsi"/>
        </w:rPr>
        <w:t xml:space="preserve">wdrażanie na terenie Unii Europejskiej polityki wspierania rozwoju obszarów wiejskich, między innymi budowę infrastruktury </w:t>
      </w:r>
      <w:r>
        <w:rPr>
          <w:rFonts w:asciiTheme="majorHAnsi" w:hAnsiTheme="majorHAnsi"/>
        </w:rPr>
        <w:t>w </w:t>
      </w:r>
      <w:r w:rsidRPr="00E07582">
        <w:rPr>
          <w:rFonts w:asciiTheme="majorHAnsi" w:hAnsiTheme="majorHAnsi"/>
        </w:rPr>
        <w:t>miejscowościach wiejskich</w:t>
      </w:r>
      <w:r>
        <w:rPr>
          <w:rFonts w:asciiTheme="majorHAnsi" w:hAnsiTheme="majorHAnsi"/>
        </w:rPr>
        <w:t>).</w:t>
      </w:r>
    </w:p>
    <w:p w:rsidR="000A129B" w:rsidRDefault="000A129B" w:rsidP="000A129B">
      <w:pPr>
        <w:jc w:val="both"/>
        <w:rPr>
          <w:rFonts w:asciiTheme="majorHAnsi" w:hAnsiTheme="majorHAnsi"/>
        </w:rPr>
      </w:pPr>
    </w:p>
    <w:p w:rsidR="000A129B" w:rsidRPr="000A129B" w:rsidRDefault="000A129B" w:rsidP="000A129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A129B">
        <w:rPr>
          <w:rFonts w:asciiTheme="majorHAnsi" w:hAnsiTheme="majorHAnsi"/>
          <w:b/>
        </w:rPr>
        <w:t>ODDZIAŁYWANIE MOCNYCH STRON PRZESTRZENI (PS) NA ZAGROŻENIA (T)</w:t>
      </w:r>
    </w:p>
    <w:tbl>
      <w:tblPr>
        <w:tblW w:w="915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A129B" w:rsidRPr="00D01F4F" w:rsidTr="00666458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A129B" w:rsidRPr="00D01F4F" w:rsidTr="00666458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18,5</w:t>
            </w:r>
          </w:p>
        </w:tc>
      </w:tr>
      <w:tr w:rsidR="000A129B" w:rsidRPr="00D01F4F" w:rsidTr="00666458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15,5</w:t>
            </w:r>
          </w:p>
        </w:tc>
      </w:tr>
      <w:tr w:rsidR="000A129B" w:rsidRPr="00D01F4F" w:rsidTr="00666458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</w:tbl>
    <w:p w:rsidR="000A129B" w:rsidRDefault="000A129B" w:rsidP="000A129B">
      <w:pPr>
        <w:rPr>
          <w:rFonts w:ascii="Cambria" w:hAnsi="Cambria"/>
          <w:b/>
          <w:bCs/>
          <w:sz w:val="20"/>
          <w:szCs w:val="20"/>
          <w:u w:val="single"/>
        </w:rPr>
      </w:pPr>
    </w:p>
    <w:p w:rsidR="000A129B" w:rsidRDefault="000A129B" w:rsidP="000A129B">
      <w:pPr>
        <w:jc w:val="both"/>
        <w:rPr>
          <w:rFonts w:asciiTheme="majorHAnsi" w:hAnsiTheme="majorHAnsi"/>
        </w:rPr>
      </w:pPr>
      <w:r w:rsidRPr="003D2CC6">
        <w:rPr>
          <w:rFonts w:asciiTheme="majorHAnsi" w:hAnsiTheme="majorHAnsi"/>
        </w:rPr>
        <w:t xml:space="preserve">Mocne strony sfery przestrzennej nie mają dużego wpływu na ograniczanie zagrożeń zewnętrznych. </w:t>
      </w:r>
    </w:p>
    <w:p w:rsidR="000A129B" w:rsidRDefault="000A129B" w:rsidP="000A129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Pr="002177D9">
        <w:rPr>
          <w:rFonts w:asciiTheme="majorHAnsi" w:hAnsiTheme="majorHAnsi"/>
        </w:rPr>
        <w:t>oncentracja zakładów przemysłowych w wyodrębnionej strefie</w:t>
      </w:r>
      <w:r>
        <w:rPr>
          <w:rFonts w:asciiTheme="majorHAnsi" w:hAnsiTheme="majorHAnsi"/>
        </w:rPr>
        <w:t xml:space="preserve"> (</w:t>
      </w:r>
      <w:r w:rsidRPr="00677038">
        <w:rPr>
          <w:rFonts w:asciiTheme="majorHAnsi" w:hAnsiTheme="majorHAnsi"/>
          <w:b/>
        </w:rPr>
        <w:t>PS3</w:t>
      </w:r>
      <w:r>
        <w:rPr>
          <w:rFonts w:asciiTheme="majorHAnsi" w:hAnsiTheme="majorHAnsi"/>
        </w:rPr>
        <w:t xml:space="preserve">) ma wpływ na zniwelowanie zagrożenia płynącego ze zjawiska </w:t>
      </w:r>
      <w:r w:rsidRPr="00993A52">
        <w:rPr>
          <w:rFonts w:asciiTheme="majorHAnsi" w:hAnsiTheme="majorHAnsi"/>
        </w:rPr>
        <w:t>migracji zarobkowej, w szczególności osób młodych i wykształconych</w:t>
      </w:r>
      <w:r>
        <w:rPr>
          <w:rFonts w:asciiTheme="majorHAnsi" w:hAnsiTheme="majorHAnsi"/>
        </w:rPr>
        <w:t xml:space="preserve"> (</w:t>
      </w:r>
      <w:r w:rsidRPr="00677038">
        <w:rPr>
          <w:rFonts w:asciiTheme="majorHAnsi" w:hAnsiTheme="majorHAnsi"/>
          <w:b/>
        </w:rPr>
        <w:t>ST1</w:t>
      </w:r>
      <w:r w:rsidRPr="003D2CC6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oraz na </w:t>
      </w:r>
      <w:r w:rsidRPr="00585010">
        <w:rPr>
          <w:rFonts w:asciiTheme="majorHAnsi" w:hAnsiTheme="majorHAnsi"/>
        </w:rPr>
        <w:t>bariery infrastrukturalne i kapitałowe dla rozwoju przedsiębiorczości</w:t>
      </w:r>
      <w:r>
        <w:rPr>
          <w:rFonts w:asciiTheme="majorHAnsi" w:hAnsiTheme="majorHAnsi"/>
        </w:rPr>
        <w:t xml:space="preserve"> (</w:t>
      </w:r>
      <w:r w:rsidRPr="00677038">
        <w:rPr>
          <w:rFonts w:asciiTheme="majorHAnsi" w:hAnsiTheme="majorHAnsi"/>
          <w:b/>
        </w:rPr>
        <w:t>GT3</w:t>
      </w:r>
      <w:r>
        <w:rPr>
          <w:rFonts w:asciiTheme="majorHAnsi" w:hAnsiTheme="majorHAnsi"/>
        </w:rPr>
        <w:t>).</w:t>
      </w:r>
    </w:p>
    <w:p w:rsidR="000A129B" w:rsidRDefault="000A129B" w:rsidP="000A129B">
      <w:pPr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:rsidR="000A129B" w:rsidRPr="000A129B" w:rsidRDefault="000A129B" w:rsidP="000A129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A129B">
        <w:rPr>
          <w:rFonts w:asciiTheme="majorHAnsi" w:hAnsiTheme="majorHAnsi"/>
          <w:b/>
        </w:rPr>
        <w:t>ODDZIAŁYWANIE SŁABYCH STRON PRZESTRZENI (PW) NA ZAGROŻENIA (T)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A129B" w:rsidRPr="00D01F4F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39</w:t>
            </w: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</w:t>
            </w:r>
          </w:p>
        </w:tc>
      </w:tr>
    </w:tbl>
    <w:p w:rsidR="000A129B" w:rsidRDefault="000A129B" w:rsidP="000A129B">
      <w:pPr>
        <w:rPr>
          <w:rFonts w:ascii="Cambria" w:hAnsi="Cambria"/>
          <w:b/>
          <w:bCs/>
          <w:sz w:val="20"/>
          <w:szCs w:val="20"/>
          <w:u w:val="single"/>
        </w:rPr>
      </w:pPr>
    </w:p>
    <w:p w:rsidR="000A129B" w:rsidRDefault="000A129B" w:rsidP="000A129B">
      <w:pPr>
        <w:jc w:val="both"/>
        <w:rPr>
          <w:rFonts w:asciiTheme="majorHAnsi" w:hAnsiTheme="majorHAnsi"/>
          <w:iCs/>
          <w:lang w:eastAsia="pl-PL"/>
        </w:rPr>
      </w:pPr>
      <w:r w:rsidRPr="00677038">
        <w:rPr>
          <w:rFonts w:asciiTheme="majorHAnsi" w:hAnsiTheme="majorHAnsi"/>
          <w:b/>
        </w:rPr>
        <w:t>PW1</w:t>
      </w:r>
      <w:r>
        <w:rPr>
          <w:rFonts w:asciiTheme="majorHAnsi" w:hAnsiTheme="majorHAnsi"/>
        </w:rPr>
        <w:t xml:space="preserve"> (</w:t>
      </w:r>
      <w:r w:rsidRPr="001A576D">
        <w:rPr>
          <w:rFonts w:asciiTheme="majorHAnsi" w:hAnsiTheme="majorHAnsi"/>
          <w:iCs/>
          <w:lang w:eastAsia="pl-PL"/>
        </w:rPr>
        <w:t>brak odpowiednio zagospodarowanych przestrzeni publicznych pod kątem rekreacyjno-wypoczynkowym, w tym niedostateczna funkcjonalność i estetyka centrum miasta</w:t>
      </w:r>
      <w:r>
        <w:rPr>
          <w:rFonts w:asciiTheme="majorHAnsi" w:hAnsiTheme="majorHAnsi"/>
          <w:iCs/>
          <w:lang w:eastAsia="pl-PL"/>
        </w:rPr>
        <w:t xml:space="preserve">) należy do słabych stron najmocniej potęgujących zagrożenia, oddziałuje w szczególności na zagrożenia przypisane innym sferom (infrastrukturalnej i gospodarczej). </w:t>
      </w:r>
    </w:p>
    <w:p w:rsidR="000A129B" w:rsidRDefault="000A129B" w:rsidP="000A129B">
      <w:pPr>
        <w:jc w:val="both"/>
        <w:rPr>
          <w:rFonts w:asciiTheme="majorHAnsi" w:hAnsiTheme="majorHAnsi"/>
        </w:rPr>
      </w:pPr>
      <w:r w:rsidRPr="00887172">
        <w:rPr>
          <w:rFonts w:asciiTheme="majorHAnsi" w:hAnsiTheme="majorHAnsi"/>
        </w:rPr>
        <w:lastRenderedPageBreak/>
        <w:t xml:space="preserve">Także </w:t>
      </w:r>
      <w:r w:rsidRPr="00677038">
        <w:rPr>
          <w:rFonts w:asciiTheme="majorHAnsi" w:hAnsiTheme="majorHAnsi"/>
          <w:b/>
        </w:rPr>
        <w:t>PW2</w:t>
      </w:r>
      <w:r w:rsidRPr="0088717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niedostateczne wykorzystanie otoczenia</w:t>
      </w:r>
      <w:r w:rsidRPr="00887172">
        <w:rPr>
          <w:rFonts w:asciiTheme="majorHAnsi" w:hAnsiTheme="majorHAnsi"/>
        </w:rPr>
        <w:t xml:space="preserve"> Zbiornika Dobczyckiego na rzecz turystyki</w:t>
      </w:r>
      <w:r>
        <w:rPr>
          <w:rFonts w:asciiTheme="majorHAnsi" w:hAnsiTheme="majorHAnsi"/>
        </w:rPr>
        <w:t xml:space="preserve"> i </w:t>
      </w:r>
      <w:r w:rsidRPr="001A576D">
        <w:rPr>
          <w:rFonts w:asciiTheme="majorHAnsi" w:hAnsiTheme="majorHAnsi"/>
        </w:rPr>
        <w:t>rekreacji</w:t>
      </w:r>
      <w:r>
        <w:rPr>
          <w:rFonts w:asciiTheme="majorHAnsi" w:hAnsiTheme="majorHAnsi"/>
        </w:rPr>
        <w:t xml:space="preserve">) ma duży wpływ na potęgowanie zagrożeń. </w:t>
      </w:r>
    </w:p>
    <w:p w:rsidR="000A129B" w:rsidRDefault="000A129B" w:rsidP="000A129B">
      <w:pPr>
        <w:jc w:val="both"/>
        <w:rPr>
          <w:rFonts w:asciiTheme="majorHAnsi" w:hAnsiTheme="majorHAnsi"/>
        </w:rPr>
      </w:pPr>
    </w:p>
    <w:p w:rsidR="000A129B" w:rsidRPr="000A129B" w:rsidRDefault="000A129B" w:rsidP="000A129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A129B">
        <w:rPr>
          <w:rFonts w:asciiTheme="majorHAnsi" w:hAnsiTheme="majorHAnsi"/>
          <w:b/>
        </w:rPr>
        <w:t>ODDZIAŁYWANIE ZAGROŻEŃ PRZESTRZENI (PT) NA MOCNE STRONY (S)</w:t>
      </w:r>
    </w:p>
    <w:tbl>
      <w:tblPr>
        <w:tblW w:w="90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A129B" w:rsidRPr="00D01F4F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</w:t>
            </w:r>
          </w:p>
        </w:tc>
      </w:tr>
    </w:tbl>
    <w:p w:rsidR="000A129B" w:rsidRDefault="000A129B" w:rsidP="000A129B">
      <w:pPr>
        <w:rPr>
          <w:rFonts w:ascii="Cambria" w:hAnsi="Cambria"/>
          <w:b/>
          <w:bCs/>
          <w:sz w:val="20"/>
          <w:szCs w:val="20"/>
          <w:u w:val="single"/>
        </w:rPr>
      </w:pPr>
    </w:p>
    <w:p w:rsidR="000A129B" w:rsidRDefault="000A129B" w:rsidP="000A129B">
      <w:pPr>
        <w:jc w:val="both"/>
        <w:rPr>
          <w:rFonts w:asciiTheme="majorHAnsi" w:hAnsiTheme="majorHAnsi"/>
        </w:rPr>
      </w:pPr>
      <w:r w:rsidRPr="00677038">
        <w:rPr>
          <w:rFonts w:asciiTheme="majorHAnsi" w:hAnsiTheme="majorHAnsi"/>
          <w:b/>
        </w:rPr>
        <w:t>PT1</w:t>
      </w:r>
      <w:r w:rsidRPr="00677038">
        <w:rPr>
          <w:rFonts w:asciiTheme="majorHAnsi" w:hAnsiTheme="majorHAnsi"/>
        </w:rPr>
        <w:t xml:space="preserve"> (</w:t>
      </w:r>
      <w:r w:rsidRPr="00993A52">
        <w:rPr>
          <w:rFonts w:asciiTheme="majorHAnsi" w:hAnsiTheme="majorHAnsi"/>
        </w:rPr>
        <w:t>ograniczenia w turystycznym i rekreacyjnym wykorzystaniu zbiornika</w:t>
      </w:r>
      <w:r>
        <w:rPr>
          <w:rFonts w:asciiTheme="majorHAnsi" w:hAnsiTheme="majorHAnsi"/>
        </w:rPr>
        <w:t xml:space="preserve">) oraz </w:t>
      </w:r>
      <w:r w:rsidRPr="00677038">
        <w:rPr>
          <w:rFonts w:asciiTheme="majorHAnsi" w:hAnsiTheme="majorHAnsi"/>
          <w:b/>
        </w:rPr>
        <w:t>PT3</w:t>
      </w:r>
      <w:r>
        <w:rPr>
          <w:rFonts w:asciiTheme="majorHAnsi" w:hAnsiTheme="majorHAnsi"/>
        </w:rPr>
        <w:t xml:space="preserve"> (</w:t>
      </w:r>
      <w:r w:rsidRPr="00993A52">
        <w:rPr>
          <w:rFonts w:asciiTheme="majorHAnsi" w:hAnsiTheme="majorHAnsi"/>
        </w:rPr>
        <w:t>słabe więzi przestrzenne i strukturalne wewnątrz KO</w:t>
      </w:r>
      <w:r>
        <w:rPr>
          <w:rFonts w:asciiTheme="majorHAnsi" w:hAnsiTheme="majorHAnsi"/>
        </w:rPr>
        <w:t>M) dosyć istotnie ograniczają mocne strony gminy. Szczególnie negatywnie wpływają na:</w:t>
      </w:r>
    </w:p>
    <w:p w:rsidR="000A129B" w:rsidRPr="00677038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PS1: </w:t>
      </w:r>
      <w:r w:rsidRPr="00677038">
        <w:rPr>
          <w:rFonts w:asciiTheme="majorHAnsi" w:hAnsiTheme="majorHAnsi"/>
        </w:rPr>
        <w:t>walory krajobrazowe i przyrodnicze (w tym tkwiące w otoczeniu Zbiornika Dobczyckiego)</w:t>
      </w:r>
    </w:p>
    <w:p w:rsidR="000A129B" w:rsidRPr="00677038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SS1: </w:t>
      </w:r>
      <w:r w:rsidRPr="00677038">
        <w:rPr>
          <w:rFonts w:asciiTheme="majorHAnsi" w:hAnsiTheme="majorHAnsi"/>
        </w:rPr>
        <w:t>różnorodność oferty kulturalnej i sportowej</w:t>
      </w:r>
    </w:p>
    <w:p w:rsidR="000A129B" w:rsidRPr="00677038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GS1: </w:t>
      </w:r>
      <w:r w:rsidRPr="00677038">
        <w:rPr>
          <w:rFonts w:asciiTheme="majorHAnsi" w:hAnsiTheme="majorHAnsi"/>
        </w:rPr>
        <w:t>położenie na terenie gminy Strefy Przemysłowej oraz Podstrefy Specjalnej Strefy Ekonomicznej Krakowski Park Technologiczny</w:t>
      </w:r>
    </w:p>
    <w:p w:rsidR="000A129B" w:rsidRPr="00677038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GS2: </w:t>
      </w:r>
      <w:r w:rsidRPr="00677038">
        <w:rPr>
          <w:rFonts w:asciiTheme="majorHAnsi" w:hAnsiTheme="majorHAnsi"/>
        </w:rPr>
        <w:t>bliskość Krakowa i dobra komunikacja z Krakowem</w:t>
      </w:r>
    </w:p>
    <w:p w:rsidR="000A129B" w:rsidRPr="00677038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GS3: </w:t>
      </w:r>
      <w:r w:rsidRPr="00677038">
        <w:rPr>
          <w:rFonts w:asciiTheme="majorHAnsi" w:hAnsiTheme="majorHAnsi"/>
        </w:rPr>
        <w:t>posiadanie przez Gminę terenów inwestycyjnych</w:t>
      </w:r>
      <w:r>
        <w:rPr>
          <w:rFonts w:asciiTheme="majorHAnsi" w:hAnsiTheme="majorHAnsi"/>
        </w:rPr>
        <w:t xml:space="preserve"> przeznaczonych pod rekreację i </w:t>
      </w:r>
      <w:r w:rsidRPr="00677038">
        <w:rPr>
          <w:rFonts w:asciiTheme="majorHAnsi" w:hAnsiTheme="majorHAnsi"/>
        </w:rPr>
        <w:t>turystykę oraz aktywność gospodarczą i mieszkalnictwo</w:t>
      </w:r>
    </w:p>
    <w:p w:rsidR="000A129B" w:rsidRPr="00677038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2177D9">
        <w:rPr>
          <w:rFonts w:asciiTheme="majorHAnsi" w:hAnsiTheme="majorHAnsi"/>
          <w:b/>
        </w:rPr>
        <w:t xml:space="preserve">IS1: </w:t>
      </w:r>
      <w:r w:rsidRPr="00677038">
        <w:rPr>
          <w:rFonts w:asciiTheme="majorHAnsi" w:hAnsiTheme="majorHAnsi"/>
        </w:rPr>
        <w:t>dogodne połączenia komunikacyjne gminy.</w:t>
      </w:r>
    </w:p>
    <w:p w:rsidR="000A129B" w:rsidRDefault="000A129B" w:rsidP="000A129B">
      <w:pPr>
        <w:rPr>
          <w:rFonts w:ascii="Cambria" w:hAnsi="Cambria"/>
          <w:b/>
          <w:bCs/>
          <w:sz w:val="20"/>
          <w:szCs w:val="20"/>
          <w:u w:val="single"/>
        </w:rPr>
      </w:pPr>
    </w:p>
    <w:p w:rsidR="000A129B" w:rsidRPr="000A129B" w:rsidRDefault="000A129B" w:rsidP="000A129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A129B">
        <w:rPr>
          <w:rFonts w:asciiTheme="majorHAnsi" w:hAnsiTheme="majorHAnsi"/>
          <w:b/>
        </w:rPr>
        <w:t>ODDZIAŁYWANIE SZANS PRZESTRZENI (PO) NA MOCNE STRONY (S)</w:t>
      </w:r>
    </w:p>
    <w:tbl>
      <w:tblPr>
        <w:tblW w:w="9072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A129B" w:rsidRPr="00D01F4F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32,5</w:t>
            </w: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32,5</w:t>
            </w: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22,5</w:t>
            </w:r>
          </w:p>
        </w:tc>
      </w:tr>
    </w:tbl>
    <w:p w:rsidR="000A129B" w:rsidRDefault="000A129B" w:rsidP="000A129B">
      <w:pPr>
        <w:rPr>
          <w:rFonts w:ascii="Cambria" w:hAnsi="Cambria"/>
          <w:b/>
          <w:bCs/>
          <w:sz w:val="20"/>
          <w:szCs w:val="20"/>
          <w:u w:val="single"/>
        </w:rPr>
      </w:pPr>
    </w:p>
    <w:p w:rsidR="000A129B" w:rsidRPr="00080BA5" w:rsidRDefault="000A129B" w:rsidP="000A129B">
      <w:pPr>
        <w:jc w:val="both"/>
        <w:rPr>
          <w:rFonts w:asciiTheme="majorHAnsi" w:hAnsiTheme="majorHAnsi"/>
          <w:b/>
        </w:rPr>
      </w:pPr>
      <w:r w:rsidRPr="00080BA5">
        <w:rPr>
          <w:rFonts w:asciiTheme="majorHAnsi" w:hAnsiTheme="majorHAnsi"/>
          <w:b/>
        </w:rPr>
        <w:t>PO1</w:t>
      </w:r>
      <w:r>
        <w:rPr>
          <w:rFonts w:asciiTheme="majorHAnsi" w:hAnsiTheme="majorHAnsi"/>
          <w:b/>
        </w:rPr>
        <w:t xml:space="preserve">: </w:t>
      </w:r>
      <w:r w:rsidRPr="00080BA5">
        <w:rPr>
          <w:rFonts w:asciiTheme="majorHAnsi" w:hAnsiTheme="majorHAnsi"/>
        </w:rPr>
        <w:t>bliskość miasta wojewódzkiego i powiatowego</w:t>
      </w:r>
      <w:r>
        <w:rPr>
          <w:rFonts w:asciiTheme="majorHAnsi" w:hAnsiTheme="majorHAnsi"/>
        </w:rPr>
        <w:t xml:space="preserve"> oraz </w:t>
      </w:r>
      <w:r w:rsidRPr="00080BA5">
        <w:rPr>
          <w:rFonts w:asciiTheme="majorHAnsi" w:hAnsiTheme="majorHAnsi"/>
          <w:b/>
        </w:rPr>
        <w:t xml:space="preserve">PO2: </w:t>
      </w:r>
      <w:r w:rsidRPr="00080BA5">
        <w:rPr>
          <w:rFonts w:asciiTheme="majorHAnsi" w:hAnsiTheme="majorHAnsi"/>
        </w:rPr>
        <w:t>możliwość pozyskania środków zewnętrznych, w tym funduszy unijnych na projekty związane z poprawą jakości sfery przestrzennej</w:t>
      </w:r>
      <w:r>
        <w:rPr>
          <w:rFonts w:asciiTheme="majorHAnsi" w:hAnsiTheme="majorHAnsi"/>
        </w:rPr>
        <w:t xml:space="preserve"> należą do szans najbardziej sprzyjających wykorzystaniu mocnych stron gminy. Mają między innymi duży wpływ na </w:t>
      </w:r>
      <w:r w:rsidRPr="002177D9">
        <w:rPr>
          <w:rFonts w:asciiTheme="majorHAnsi" w:hAnsiTheme="majorHAnsi"/>
          <w:b/>
        </w:rPr>
        <w:t xml:space="preserve">PS1: </w:t>
      </w:r>
      <w:r w:rsidRPr="00677038">
        <w:rPr>
          <w:rFonts w:asciiTheme="majorHAnsi" w:hAnsiTheme="majorHAnsi"/>
        </w:rPr>
        <w:t xml:space="preserve">walory krajobrazowe </w:t>
      </w:r>
      <w:r w:rsidR="0069286A">
        <w:rPr>
          <w:rFonts w:asciiTheme="majorHAnsi" w:hAnsiTheme="majorHAnsi"/>
        </w:rPr>
        <w:t>i przyrodnicze (w tym tkwiące w </w:t>
      </w:r>
      <w:r w:rsidRPr="00677038">
        <w:rPr>
          <w:rFonts w:asciiTheme="majorHAnsi" w:hAnsiTheme="majorHAnsi"/>
        </w:rPr>
        <w:t>otoczeniu Zbiornika Dobczyckiego)</w:t>
      </w:r>
      <w:r>
        <w:rPr>
          <w:rFonts w:asciiTheme="majorHAnsi" w:hAnsiTheme="majorHAnsi"/>
        </w:rPr>
        <w:t xml:space="preserve">. </w:t>
      </w:r>
    </w:p>
    <w:p w:rsidR="000A129B" w:rsidRPr="000A129B" w:rsidRDefault="000A129B" w:rsidP="000A129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A129B">
        <w:rPr>
          <w:rFonts w:asciiTheme="majorHAnsi" w:hAnsiTheme="majorHAnsi"/>
          <w:b/>
        </w:rPr>
        <w:t>ODDZIAŁYWANIE ZAGROŻEŃ PRZESTRZENI (PT) NA SŁABE STRONY (W)</w:t>
      </w:r>
    </w:p>
    <w:tbl>
      <w:tblPr>
        <w:tblW w:w="9151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A129B" w:rsidRPr="00D01F4F" w:rsidTr="00666458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A129B" w:rsidRPr="00D01F4F" w:rsidTr="0066645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37</w:t>
            </w:r>
          </w:p>
        </w:tc>
      </w:tr>
      <w:tr w:rsidR="000A129B" w:rsidRPr="00D01F4F" w:rsidTr="0066645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</w:tr>
      <w:tr w:rsidR="000A129B" w:rsidRPr="00D01F4F" w:rsidTr="0066645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</w:tbl>
    <w:p w:rsidR="000A129B" w:rsidRDefault="000A129B" w:rsidP="000A129B">
      <w:pPr>
        <w:jc w:val="both"/>
        <w:rPr>
          <w:rFonts w:asciiTheme="majorHAnsi" w:hAnsiTheme="majorHAnsi"/>
        </w:rPr>
      </w:pPr>
      <w:r w:rsidRPr="00677038">
        <w:rPr>
          <w:rFonts w:asciiTheme="majorHAnsi" w:hAnsiTheme="majorHAnsi"/>
          <w:b/>
        </w:rPr>
        <w:lastRenderedPageBreak/>
        <w:t>PT1</w:t>
      </w:r>
      <w:r w:rsidRPr="00677038">
        <w:rPr>
          <w:rFonts w:asciiTheme="majorHAnsi" w:hAnsiTheme="majorHAnsi"/>
        </w:rPr>
        <w:t xml:space="preserve"> (</w:t>
      </w:r>
      <w:r w:rsidRPr="00993A52">
        <w:rPr>
          <w:rFonts w:asciiTheme="majorHAnsi" w:hAnsiTheme="majorHAnsi"/>
        </w:rPr>
        <w:t>ograniczenia w turystycznym i rekreacyjnym wykorzystaniu zbiornika</w:t>
      </w:r>
      <w:r>
        <w:rPr>
          <w:rFonts w:asciiTheme="majorHAnsi" w:hAnsiTheme="majorHAnsi"/>
        </w:rPr>
        <w:t xml:space="preserve">) oraz </w:t>
      </w:r>
      <w:r w:rsidRPr="00677038">
        <w:rPr>
          <w:rFonts w:asciiTheme="majorHAnsi" w:hAnsiTheme="majorHAnsi"/>
          <w:b/>
        </w:rPr>
        <w:t>PT</w:t>
      </w:r>
      <w:r>
        <w:rPr>
          <w:rFonts w:asciiTheme="majorHAnsi" w:hAnsiTheme="majorHAnsi"/>
          <w:b/>
        </w:rPr>
        <w:t>2 (</w:t>
      </w:r>
      <w:r w:rsidRPr="00993A52">
        <w:rPr>
          <w:rFonts w:asciiTheme="majorHAnsi" w:hAnsiTheme="majorHAnsi"/>
        </w:rPr>
        <w:t>długotrwała procedura zatwierdzania i zmiany planu zagospodarowania przestrzennego</w:t>
      </w:r>
      <w:r>
        <w:rPr>
          <w:rFonts w:asciiTheme="majorHAnsi" w:hAnsiTheme="majorHAnsi"/>
        </w:rPr>
        <w:t xml:space="preserve">) należą do zagrożeń szczególnie potęgujących istniejące słabe strony. Oddziałują w bardzo dużym stopniu na </w:t>
      </w:r>
      <w:r w:rsidRPr="001A576D">
        <w:rPr>
          <w:rFonts w:asciiTheme="majorHAnsi" w:hAnsiTheme="majorHAnsi"/>
          <w:b/>
        </w:rPr>
        <w:t>PW1:</w:t>
      </w:r>
      <w:r w:rsidRPr="001A576D">
        <w:rPr>
          <w:rFonts w:asciiTheme="majorHAnsi" w:hAnsiTheme="majorHAnsi"/>
        </w:rPr>
        <w:t xml:space="preserve"> </w:t>
      </w:r>
      <w:r w:rsidRPr="001A576D">
        <w:rPr>
          <w:rFonts w:asciiTheme="majorHAnsi" w:hAnsiTheme="majorHAnsi"/>
          <w:iCs/>
          <w:lang w:eastAsia="pl-PL"/>
        </w:rPr>
        <w:t>brak odpowiednio zagospodarowanych przestrzeni publicznych pod kątem rekreacyjno-wypoczynkowym, w tym niedostateczna funkcjonalność i estetyka centrum miasta</w:t>
      </w:r>
      <w:r>
        <w:rPr>
          <w:rFonts w:asciiTheme="majorHAnsi" w:hAnsiTheme="majorHAnsi"/>
          <w:iCs/>
          <w:lang w:eastAsia="pl-PL"/>
        </w:rPr>
        <w:t xml:space="preserve"> i </w:t>
      </w:r>
      <w:r w:rsidRPr="001A576D">
        <w:rPr>
          <w:rFonts w:asciiTheme="majorHAnsi" w:hAnsiTheme="majorHAnsi"/>
          <w:b/>
        </w:rPr>
        <w:t xml:space="preserve">PW2: </w:t>
      </w:r>
      <w:r>
        <w:rPr>
          <w:rFonts w:asciiTheme="majorHAnsi" w:hAnsiTheme="majorHAnsi"/>
        </w:rPr>
        <w:t xml:space="preserve">niedostateczne </w:t>
      </w:r>
      <w:r w:rsidRPr="001A576D">
        <w:rPr>
          <w:rFonts w:asciiTheme="majorHAnsi" w:hAnsiTheme="majorHAnsi"/>
        </w:rPr>
        <w:t>wykorzystanie otoczenia Zbiornika Do</w:t>
      </w:r>
      <w:r>
        <w:rPr>
          <w:rFonts w:asciiTheme="majorHAnsi" w:hAnsiTheme="majorHAnsi"/>
        </w:rPr>
        <w:t>bczyckiego na rzecz turystyki i </w:t>
      </w:r>
      <w:r w:rsidRPr="001A576D">
        <w:rPr>
          <w:rFonts w:asciiTheme="majorHAnsi" w:hAnsiTheme="majorHAnsi"/>
        </w:rPr>
        <w:t>rekreacji</w:t>
      </w:r>
      <w:r>
        <w:rPr>
          <w:rFonts w:asciiTheme="majorHAnsi" w:hAnsiTheme="majorHAnsi"/>
        </w:rPr>
        <w:t xml:space="preserve">. Bardzo potęgują słabe strony sfery gospodarczej. </w:t>
      </w:r>
    </w:p>
    <w:p w:rsidR="000A129B" w:rsidRPr="001A576D" w:rsidRDefault="000A129B" w:rsidP="000A129B">
      <w:pPr>
        <w:jc w:val="both"/>
        <w:rPr>
          <w:rFonts w:asciiTheme="majorHAnsi" w:hAnsiTheme="majorHAnsi"/>
        </w:rPr>
      </w:pPr>
    </w:p>
    <w:p w:rsidR="000A129B" w:rsidRPr="000A129B" w:rsidRDefault="000A129B" w:rsidP="000A129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A129B">
        <w:rPr>
          <w:rFonts w:asciiTheme="majorHAnsi" w:hAnsiTheme="majorHAnsi"/>
          <w:b/>
        </w:rPr>
        <w:t>ODDZIAŁYWANIE SZANS PRZESTRZENI (PO) NA SŁABE STRONY (W)</w:t>
      </w:r>
    </w:p>
    <w:tbl>
      <w:tblPr>
        <w:tblW w:w="9072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A129B" w:rsidRPr="00D01F4F" w:rsidTr="0066645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34</w:t>
            </w:r>
          </w:p>
        </w:tc>
      </w:tr>
      <w:tr w:rsidR="000A129B" w:rsidRPr="00D01F4F" w:rsidTr="0066645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9B" w:rsidRPr="00D01F4F" w:rsidRDefault="000A129B" w:rsidP="0066645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01F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</w:tr>
    </w:tbl>
    <w:p w:rsidR="000A129B" w:rsidRDefault="000A129B" w:rsidP="000A129B">
      <w:pPr>
        <w:jc w:val="center"/>
        <w:rPr>
          <w:rFonts w:ascii="Cambria" w:hAnsi="Cambria"/>
          <w:b/>
          <w:bCs/>
          <w:sz w:val="20"/>
          <w:szCs w:val="20"/>
        </w:rPr>
      </w:pPr>
    </w:p>
    <w:p w:rsidR="000A129B" w:rsidRDefault="000A129B" w:rsidP="000A129B">
      <w:pPr>
        <w:jc w:val="both"/>
        <w:rPr>
          <w:rFonts w:asciiTheme="majorHAnsi" w:hAnsiTheme="majorHAnsi"/>
        </w:rPr>
      </w:pPr>
      <w:r>
        <w:rPr>
          <w:rFonts w:ascii="Cambria" w:hAnsi="Cambria"/>
          <w:b/>
          <w:bCs/>
          <w:sz w:val="20"/>
          <w:szCs w:val="20"/>
        </w:rPr>
        <w:t xml:space="preserve">PO2 </w:t>
      </w:r>
      <w:r w:rsidRPr="0096602E">
        <w:rPr>
          <w:rFonts w:asciiTheme="majorHAnsi" w:hAnsiTheme="majorHAnsi"/>
        </w:rPr>
        <w:t>(</w:t>
      </w:r>
      <w:r w:rsidRPr="00080BA5">
        <w:rPr>
          <w:rFonts w:asciiTheme="majorHAnsi" w:hAnsiTheme="majorHAnsi"/>
        </w:rPr>
        <w:t>możliwość pozyskania środków zewnętrznych, w tym funduszy unijnych na projekty związane z poprawą jakości sfery przestrzennej</w:t>
      </w:r>
      <w:r>
        <w:rPr>
          <w:rFonts w:asciiTheme="majorHAnsi" w:hAnsiTheme="majorHAnsi"/>
        </w:rPr>
        <w:t>) należy do szans pozwalających osłabić słabe strony.  Szczególnie sprzyja ona niwelowaniu następujących braków:</w:t>
      </w:r>
    </w:p>
    <w:p w:rsidR="000A129B" w:rsidRPr="0096602E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1A576D">
        <w:rPr>
          <w:rFonts w:asciiTheme="majorHAnsi" w:hAnsiTheme="majorHAnsi"/>
          <w:b/>
        </w:rPr>
        <w:t>PW1:</w:t>
      </w:r>
      <w:r w:rsidRPr="0096602E">
        <w:rPr>
          <w:rFonts w:asciiTheme="majorHAnsi" w:hAnsiTheme="majorHAnsi"/>
          <w:b/>
        </w:rPr>
        <w:t xml:space="preserve"> </w:t>
      </w:r>
      <w:r w:rsidRPr="0096602E">
        <w:rPr>
          <w:rFonts w:asciiTheme="majorHAnsi" w:hAnsiTheme="majorHAnsi"/>
        </w:rPr>
        <w:t>brak odpowiednio zagospodarowanych przestrzeni publicznych pod kątem rekreacyjno-wypoczynkowym, w tym niedostateczna funkcjonalność i estetyka centrum miasta</w:t>
      </w:r>
    </w:p>
    <w:p w:rsidR="000A129B" w:rsidRPr="0096602E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1A576D">
        <w:rPr>
          <w:rFonts w:asciiTheme="majorHAnsi" w:hAnsiTheme="majorHAnsi"/>
          <w:b/>
        </w:rPr>
        <w:t xml:space="preserve">PW2: </w:t>
      </w:r>
      <w:r w:rsidRPr="0096602E">
        <w:rPr>
          <w:rFonts w:asciiTheme="majorHAnsi" w:hAnsiTheme="majorHAnsi"/>
        </w:rPr>
        <w:t>niedostat</w:t>
      </w:r>
      <w:r>
        <w:rPr>
          <w:rFonts w:asciiTheme="majorHAnsi" w:hAnsiTheme="majorHAnsi"/>
        </w:rPr>
        <w:t xml:space="preserve">eczne  wykorzystanie otoczenia </w:t>
      </w:r>
      <w:r w:rsidRPr="0096602E">
        <w:rPr>
          <w:rFonts w:asciiTheme="majorHAnsi" w:hAnsiTheme="majorHAnsi"/>
        </w:rPr>
        <w:t>Zbiornika Dobczyckiego na rzecz turystyki i rekreacji</w:t>
      </w:r>
    </w:p>
    <w:p w:rsidR="000A129B" w:rsidRPr="0096602E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1A576D">
        <w:rPr>
          <w:rFonts w:asciiTheme="majorHAnsi" w:hAnsiTheme="majorHAnsi"/>
          <w:b/>
        </w:rPr>
        <w:t xml:space="preserve">SW1: </w:t>
      </w:r>
      <w:r w:rsidRPr="0096602E">
        <w:rPr>
          <w:rFonts w:asciiTheme="majorHAnsi" w:hAnsiTheme="majorHAnsi"/>
        </w:rPr>
        <w:t>baza lokalowa placówek opieki nad dziećmi nie odpowiada aktualnym wymaganiom i oczekiwaniom (sale przedszkolne w adoptowanych pomieszczeniach, brak żłobka)</w:t>
      </w:r>
    </w:p>
    <w:p w:rsidR="000A129B" w:rsidRPr="0096602E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1A576D">
        <w:rPr>
          <w:rFonts w:asciiTheme="majorHAnsi" w:hAnsiTheme="majorHAnsi"/>
          <w:b/>
        </w:rPr>
        <w:t xml:space="preserve">GW1: </w:t>
      </w:r>
      <w:r w:rsidRPr="0096602E">
        <w:rPr>
          <w:rFonts w:asciiTheme="majorHAnsi" w:hAnsiTheme="majorHAnsi"/>
        </w:rPr>
        <w:t>niedostateczne wykorzystanie otoczenia Zbiornika Dobczyckiego na rzecz turystyki</w:t>
      </w:r>
    </w:p>
    <w:p w:rsidR="000A129B" w:rsidRPr="001A576D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b/>
        </w:rPr>
      </w:pPr>
      <w:r w:rsidRPr="001A576D">
        <w:rPr>
          <w:rFonts w:asciiTheme="majorHAnsi" w:hAnsiTheme="majorHAnsi"/>
          <w:b/>
        </w:rPr>
        <w:t xml:space="preserve">GW2: </w:t>
      </w:r>
      <w:r w:rsidRPr="0096602E">
        <w:rPr>
          <w:rFonts w:asciiTheme="majorHAnsi" w:hAnsiTheme="majorHAnsi"/>
        </w:rPr>
        <w:t>brak kompleksowych, spójnych produktów turystycznych, obejmujących różnego typu walory; główne atrakcje to pojedyncze obiekty zabytkowe oraz walory przyrodniczo-krajobrazowe</w:t>
      </w:r>
    </w:p>
    <w:p w:rsidR="000A129B" w:rsidRPr="000A129B" w:rsidRDefault="000A129B" w:rsidP="000A129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b/>
        </w:rPr>
      </w:pPr>
      <w:r w:rsidRPr="000A129B">
        <w:rPr>
          <w:rFonts w:asciiTheme="majorHAnsi" w:hAnsiTheme="majorHAnsi"/>
          <w:b/>
        </w:rPr>
        <w:t xml:space="preserve">IW1: </w:t>
      </w:r>
      <w:r w:rsidRPr="000A129B">
        <w:rPr>
          <w:rFonts w:asciiTheme="majorHAnsi" w:hAnsiTheme="majorHAnsi"/>
        </w:rPr>
        <w:t>niewystarczająca liczba miejsc parkingowych w mieście i centrach wsi</w:t>
      </w:r>
      <w:r w:rsidRPr="000A129B">
        <w:rPr>
          <w:rFonts w:asciiTheme="majorHAnsi" w:hAnsiTheme="majorHAnsi"/>
          <w:b/>
        </w:rPr>
        <w:t>.</w:t>
      </w:r>
    </w:p>
    <w:p w:rsidR="000A129B" w:rsidRPr="000A129B" w:rsidRDefault="000A129B" w:rsidP="000A129B">
      <w:pPr>
        <w:jc w:val="both"/>
        <w:rPr>
          <w:rFonts w:ascii="Cambria" w:hAnsi="Cambria"/>
          <w:b/>
          <w:bCs/>
        </w:rPr>
      </w:pPr>
      <w:r w:rsidRPr="000A129B">
        <w:rPr>
          <w:rFonts w:ascii="Cambria" w:hAnsi="Cambria"/>
          <w:b/>
          <w:bCs/>
        </w:rPr>
        <w:t>Podsumowanie:</w:t>
      </w:r>
    </w:p>
    <w:p w:rsidR="000A129B" w:rsidRPr="000A129B" w:rsidRDefault="000A129B" w:rsidP="000A129B">
      <w:pPr>
        <w:pStyle w:val="Akapitzlist"/>
        <w:numPr>
          <w:ilvl w:val="0"/>
          <w:numId w:val="17"/>
        </w:numPr>
        <w:jc w:val="both"/>
        <w:rPr>
          <w:rFonts w:ascii="Cambria" w:hAnsi="Cambria"/>
          <w:b/>
          <w:bCs/>
        </w:rPr>
      </w:pPr>
      <w:r w:rsidRPr="000A129B">
        <w:rPr>
          <w:rFonts w:ascii="Cambria" w:hAnsi="Cambria"/>
          <w:b/>
          <w:bCs/>
        </w:rPr>
        <w:t xml:space="preserve">Cele dla sfery przestrzennej powinny szczególnie koncentrować się na ochronie i wykorzystaniu posiadanych walorów przyrodniczych i krajobrazowych. </w:t>
      </w:r>
    </w:p>
    <w:p w:rsidR="000A129B" w:rsidRPr="000A129B" w:rsidRDefault="000A129B" w:rsidP="000A129B">
      <w:pPr>
        <w:pStyle w:val="Akapitzlist"/>
        <w:numPr>
          <w:ilvl w:val="0"/>
          <w:numId w:val="17"/>
        </w:numPr>
        <w:jc w:val="both"/>
        <w:rPr>
          <w:rFonts w:ascii="Cambria" w:hAnsi="Cambria"/>
          <w:b/>
          <w:bCs/>
        </w:rPr>
      </w:pPr>
      <w:r w:rsidRPr="000A129B">
        <w:rPr>
          <w:rFonts w:ascii="Cambria" w:hAnsi="Cambria"/>
          <w:b/>
          <w:bCs/>
        </w:rPr>
        <w:t xml:space="preserve">Koniecznie należy położyć nacisk na zagospodarowanie przestrzeni publicznych pod kątem rekreacyjno-wypoczynkowym oraz wykorzystanie otoczenia Zbiornika Dobczyckiego na rzecz turystyki i rekreacji, gdyż sprzyjać to będzie wykorzystywaniu szans różnych sfer i ograniczeniu wzajemnego potęgowania się słabych stron i zagrożeń. </w:t>
      </w:r>
    </w:p>
    <w:p w:rsidR="000A129B" w:rsidRPr="000A129B" w:rsidRDefault="000A129B" w:rsidP="000A129B">
      <w:pPr>
        <w:pStyle w:val="Akapitzlist"/>
        <w:numPr>
          <w:ilvl w:val="0"/>
          <w:numId w:val="17"/>
        </w:numPr>
        <w:jc w:val="both"/>
        <w:rPr>
          <w:rFonts w:ascii="Cambria" w:hAnsi="Cambria"/>
          <w:b/>
          <w:bCs/>
        </w:rPr>
      </w:pPr>
      <w:r w:rsidRPr="000A129B">
        <w:rPr>
          <w:rFonts w:ascii="Cambria" w:hAnsi="Cambria"/>
          <w:b/>
          <w:bCs/>
        </w:rPr>
        <w:lastRenderedPageBreak/>
        <w:t>Należy zauważyć, iż niedostatki przestr</w:t>
      </w:r>
      <w:r>
        <w:rPr>
          <w:rFonts w:ascii="Cambria" w:hAnsi="Cambria"/>
          <w:b/>
          <w:bCs/>
        </w:rPr>
        <w:t>zeni wpływają na inne sfery, a </w:t>
      </w:r>
      <w:r w:rsidRPr="000A129B">
        <w:rPr>
          <w:rFonts w:ascii="Cambria" w:hAnsi="Cambria"/>
          <w:b/>
          <w:bCs/>
        </w:rPr>
        <w:t xml:space="preserve">odpowiednio zagospodarowana przestrzeń publiczna tworzy dogodne warunki do rozwoju sfery gospodarczej i społecznej. </w:t>
      </w:r>
    </w:p>
    <w:p w:rsidR="000A129B" w:rsidRPr="000A129B" w:rsidRDefault="000A129B" w:rsidP="000A129B">
      <w:pPr>
        <w:pStyle w:val="Akapitzlist"/>
        <w:numPr>
          <w:ilvl w:val="0"/>
          <w:numId w:val="17"/>
        </w:numPr>
        <w:jc w:val="both"/>
        <w:rPr>
          <w:rFonts w:ascii="Cambria" w:hAnsi="Cambria"/>
          <w:b/>
          <w:bCs/>
        </w:rPr>
      </w:pPr>
      <w:r w:rsidRPr="000A129B">
        <w:rPr>
          <w:rFonts w:ascii="Cambria" w:hAnsi="Cambria"/>
          <w:b/>
          <w:bCs/>
        </w:rPr>
        <w:t>Należy przenieść „punkt ciężkości’ i priorytety z wieloletnich starań o turystyczne i rekreacyjne wykorzystanie Zbiornika na odpowiednie zagospodarowanie jego otoczenia pod kątem rekreacyjnym i turystycznym.</w:t>
      </w:r>
    </w:p>
    <w:p w:rsidR="000A129B" w:rsidRPr="000A129B" w:rsidRDefault="000A129B" w:rsidP="000A129B">
      <w:pPr>
        <w:pStyle w:val="Akapitzlist"/>
        <w:numPr>
          <w:ilvl w:val="0"/>
          <w:numId w:val="17"/>
        </w:numPr>
        <w:jc w:val="both"/>
        <w:rPr>
          <w:rFonts w:ascii="Cambria" w:hAnsi="Cambria"/>
          <w:b/>
          <w:bCs/>
        </w:rPr>
      </w:pPr>
      <w:r w:rsidRPr="000A129B">
        <w:rPr>
          <w:rFonts w:ascii="Cambria" w:hAnsi="Cambria"/>
          <w:b/>
          <w:bCs/>
        </w:rPr>
        <w:t xml:space="preserve">Należy przyjąć, iż otoczenie Zbiornika Dobczyckiego to jedna z głównych przestrzeni publicznych gminy, istotna dla jej rozwoju. </w:t>
      </w:r>
    </w:p>
    <w:p w:rsidR="0056724D" w:rsidRPr="000833E9" w:rsidRDefault="0056724D" w:rsidP="000833E9">
      <w:pPr>
        <w:rPr>
          <w:rFonts w:asciiTheme="majorHAnsi" w:hAnsiTheme="majorHAnsi"/>
          <w:b/>
        </w:rPr>
      </w:pPr>
    </w:p>
    <w:p w:rsidR="000E29B5" w:rsidRDefault="00C607D2" w:rsidP="000E29B5">
      <w:pPr>
        <w:pStyle w:val="Akapitzlist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Zbiorczy wynik analizy SWOT/TOWS</w:t>
      </w:r>
    </w:p>
    <w:p w:rsidR="000E29B5" w:rsidRPr="000E29B5" w:rsidRDefault="000E29B5" w:rsidP="000E29B5">
      <w:pPr>
        <w:pStyle w:val="Akapitzlist"/>
        <w:rPr>
          <w:rFonts w:asciiTheme="majorHAnsi" w:hAnsiTheme="majorHAnsi"/>
          <w:b/>
        </w:rPr>
      </w:pPr>
    </w:p>
    <w:p w:rsidR="00C607D2" w:rsidRDefault="000E29B5" w:rsidP="000E29B5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E29B5">
        <w:rPr>
          <w:rFonts w:asciiTheme="majorHAnsi" w:hAnsiTheme="majorHAnsi"/>
          <w:b/>
        </w:rPr>
        <w:t>ODDZIAŁYWANIE MOCNYCH STRON (S) NA SZANSE (O) ŚREDNIA OCENA</w:t>
      </w:r>
    </w:p>
    <w:tbl>
      <w:tblPr>
        <w:tblW w:w="935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8"/>
        <w:gridCol w:w="671"/>
        <w:gridCol w:w="61"/>
        <w:gridCol w:w="611"/>
        <w:gridCol w:w="122"/>
        <w:gridCol w:w="549"/>
        <w:gridCol w:w="183"/>
        <w:gridCol w:w="489"/>
        <w:gridCol w:w="244"/>
        <w:gridCol w:w="427"/>
        <w:gridCol w:w="306"/>
        <w:gridCol w:w="366"/>
        <w:gridCol w:w="366"/>
        <w:gridCol w:w="306"/>
        <w:gridCol w:w="427"/>
        <w:gridCol w:w="244"/>
        <w:gridCol w:w="489"/>
        <w:gridCol w:w="183"/>
        <w:gridCol w:w="549"/>
        <w:gridCol w:w="122"/>
        <w:gridCol w:w="672"/>
        <w:gridCol w:w="672"/>
        <w:gridCol w:w="649"/>
      </w:tblGrid>
      <w:tr w:rsidR="0069286A" w:rsidRPr="0069286A" w:rsidTr="0069286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69286A" w:rsidRPr="0069286A" w:rsidTr="0069286A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32,5</w:t>
            </w:r>
          </w:p>
        </w:tc>
      </w:tr>
      <w:tr w:rsidR="0069286A" w:rsidRPr="0069286A" w:rsidTr="0069286A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30,5</w:t>
            </w:r>
          </w:p>
        </w:tc>
      </w:tr>
      <w:tr w:rsidR="0069286A" w:rsidRPr="0069286A" w:rsidTr="0069286A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29,5</w:t>
            </w:r>
          </w:p>
        </w:tc>
      </w:tr>
      <w:tr w:rsidR="0069286A" w:rsidRPr="0069286A" w:rsidTr="0069286A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</w:t>
            </w:r>
          </w:p>
        </w:tc>
      </w:tr>
      <w:tr w:rsidR="0069286A" w:rsidRPr="0069286A" w:rsidTr="0069286A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32</w:t>
            </w:r>
          </w:p>
        </w:tc>
      </w:tr>
      <w:tr w:rsidR="0069286A" w:rsidRPr="0069286A" w:rsidTr="0069286A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lang w:eastAsia="pl-PL"/>
              </w:rPr>
              <w:t>38,5</w:t>
            </w:r>
          </w:p>
        </w:tc>
      </w:tr>
      <w:tr w:rsidR="0069286A" w:rsidRPr="0069286A" w:rsidTr="0069286A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35</w:t>
            </w:r>
          </w:p>
        </w:tc>
      </w:tr>
      <w:tr w:rsidR="0069286A" w:rsidRPr="0069286A" w:rsidTr="0069286A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</w:p>
        </w:tc>
      </w:tr>
      <w:tr w:rsidR="0069286A" w:rsidRPr="0069286A" w:rsidTr="0069286A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26,5</w:t>
            </w:r>
          </w:p>
        </w:tc>
      </w:tr>
      <w:tr w:rsidR="0069286A" w:rsidRPr="0069286A" w:rsidTr="0069286A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lang w:eastAsia="pl-PL"/>
              </w:rPr>
              <w:t>40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21,5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23,5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69286A" w:rsidRPr="0069286A" w:rsidTr="0069286A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9286A" w:rsidRPr="0069286A" w:rsidRDefault="0069286A" w:rsidP="0069286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9286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348,5</w:t>
            </w:r>
          </w:p>
        </w:tc>
      </w:tr>
    </w:tbl>
    <w:p w:rsidR="001E5BAF" w:rsidRDefault="001E5BAF" w:rsidP="00601A69">
      <w:pPr>
        <w:jc w:val="both"/>
        <w:rPr>
          <w:rFonts w:asciiTheme="majorHAnsi" w:hAnsiTheme="majorHAnsi"/>
          <w:b/>
        </w:rPr>
      </w:pPr>
    </w:p>
    <w:p w:rsidR="0069286A" w:rsidRPr="0069286A" w:rsidRDefault="0069286A" w:rsidP="00601A69">
      <w:pPr>
        <w:jc w:val="both"/>
        <w:rPr>
          <w:rFonts w:asciiTheme="majorHAnsi" w:hAnsiTheme="majorHAnsi"/>
        </w:rPr>
      </w:pPr>
      <w:r w:rsidRPr="0069286A">
        <w:rPr>
          <w:rFonts w:asciiTheme="majorHAnsi" w:hAnsiTheme="majorHAnsi"/>
        </w:rPr>
        <w:t xml:space="preserve">Mocną stroną najmocniej oddziałującą na szanse jest </w:t>
      </w:r>
      <w:r w:rsidRPr="0069286A">
        <w:rPr>
          <w:rFonts w:asciiTheme="majorHAnsi" w:hAnsiTheme="majorHAnsi"/>
          <w:b/>
        </w:rPr>
        <w:t>GS3</w:t>
      </w:r>
      <w:r w:rsidRPr="0069286A">
        <w:rPr>
          <w:rFonts w:asciiTheme="majorHAnsi" w:hAnsiTheme="majorHAnsi"/>
        </w:rPr>
        <w:t xml:space="preserve"> (posiadanie przez Gminę terenów inwestycyjnych przeznaczonych pod rekreację i turysty</w:t>
      </w:r>
      <w:r>
        <w:rPr>
          <w:rFonts w:asciiTheme="majorHAnsi" w:hAnsiTheme="majorHAnsi"/>
        </w:rPr>
        <w:t>kę oraz aktywność gospodarczą i </w:t>
      </w:r>
      <w:r w:rsidRPr="0069286A">
        <w:rPr>
          <w:rFonts w:asciiTheme="majorHAnsi" w:hAnsiTheme="majorHAnsi"/>
        </w:rPr>
        <w:t>mieszkalnictwo).</w:t>
      </w:r>
    </w:p>
    <w:p w:rsidR="0069286A" w:rsidRDefault="0069286A" w:rsidP="00601A69">
      <w:pPr>
        <w:jc w:val="both"/>
        <w:rPr>
          <w:rFonts w:asciiTheme="majorHAnsi" w:hAnsiTheme="majorHAnsi"/>
        </w:rPr>
      </w:pPr>
      <w:r w:rsidRPr="0069286A">
        <w:rPr>
          <w:rFonts w:asciiTheme="majorHAnsi" w:hAnsiTheme="majorHAnsi"/>
        </w:rPr>
        <w:t xml:space="preserve">Szansą najbardziej podatną na oddziaływanie mocnych stron jest </w:t>
      </w:r>
      <w:r w:rsidRPr="0069286A">
        <w:rPr>
          <w:rFonts w:asciiTheme="majorHAnsi" w:hAnsiTheme="majorHAnsi"/>
          <w:b/>
        </w:rPr>
        <w:t>SO3</w:t>
      </w:r>
      <w:r w:rsidRPr="0069286A">
        <w:rPr>
          <w:rFonts w:asciiTheme="majorHAnsi" w:hAnsiTheme="majorHAnsi"/>
        </w:rPr>
        <w:t xml:space="preserve"> (zainteresowanie obszarem gminy jako miejscem zamieszkania)</w:t>
      </w:r>
      <w:r>
        <w:rPr>
          <w:rFonts w:asciiTheme="majorHAnsi" w:hAnsiTheme="majorHAnsi"/>
        </w:rPr>
        <w:t>.</w:t>
      </w:r>
    </w:p>
    <w:p w:rsidR="00FD18CA" w:rsidRDefault="00FD18CA" w:rsidP="00601A69">
      <w:pPr>
        <w:jc w:val="both"/>
        <w:rPr>
          <w:rFonts w:asciiTheme="majorHAnsi" w:hAnsiTheme="majorHAnsi"/>
        </w:rPr>
      </w:pPr>
    </w:p>
    <w:p w:rsidR="0069286A" w:rsidRPr="006D3A85" w:rsidRDefault="006D3A85" w:rsidP="006D3A85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6D3A85">
        <w:rPr>
          <w:rFonts w:asciiTheme="majorHAnsi" w:hAnsiTheme="majorHAnsi"/>
          <w:b/>
        </w:rPr>
        <w:t>ODDZIAŁYWANIE SŁABYCH STRON (W) NA SZANSE (O) – ŚREDNIA OCENA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FD18CA" w:rsidRPr="00FD18CA" w:rsidTr="00FD18C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D18CA" w:rsidRPr="00FD18CA" w:rsidTr="00FD18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</w:tr>
      <w:tr w:rsidR="00FD18CA" w:rsidRPr="00FD18CA" w:rsidTr="00FD18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  <w:tr w:rsidR="00FD18CA" w:rsidRPr="00FD18CA" w:rsidTr="00FD18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</w:tr>
      <w:tr w:rsidR="00FD18CA" w:rsidRPr="00FD18CA" w:rsidTr="00FD18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</w:tr>
      <w:tr w:rsidR="00FD18CA" w:rsidRPr="00FD18CA" w:rsidTr="00FD18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</w:tr>
      <w:tr w:rsidR="00FD18CA" w:rsidRPr="00FD18CA" w:rsidTr="00FD18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</w:tr>
      <w:tr w:rsidR="00FD18CA" w:rsidRPr="00FD18CA" w:rsidTr="00FD18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IW1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</w:t>
            </w:r>
          </w:p>
        </w:tc>
      </w:tr>
      <w:tr w:rsidR="00FD18CA" w:rsidRPr="00FD18CA" w:rsidTr="00FD18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</w:tr>
      <w:tr w:rsidR="00FD18CA" w:rsidRPr="00FD18CA" w:rsidTr="00FD18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</w:tr>
      <w:tr w:rsidR="00FD18CA" w:rsidRPr="00FD18CA" w:rsidTr="00FD18C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D18CA" w:rsidRPr="00FD18CA" w:rsidTr="00FD18C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D18CA" w:rsidRPr="00FD18CA" w:rsidRDefault="00FD18CA" w:rsidP="00FD18C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D18C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301</w:t>
            </w:r>
          </w:p>
        </w:tc>
      </w:tr>
    </w:tbl>
    <w:p w:rsidR="0069286A" w:rsidRDefault="0069286A" w:rsidP="00601A69">
      <w:pPr>
        <w:jc w:val="both"/>
        <w:rPr>
          <w:rFonts w:asciiTheme="majorHAnsi" w:hAnsiTheme="majorHAnsi"/>
        </w:rPr>
      </w:pPr>
    </w:p>
    <w:p w:rsidR="002921E7" w:rsidRPr="002921E7" w:rsidRDefault="002921E7" w:rsidP="002921E7">
      <w:pPr>
        <w:jc w:val="both"/>
        <w:rPr>
          <w:rFonts w:asciiTheme="majorHAnsi" w:hAnsiTheme="majorHAnsi"/>
        </w:rPr>
      </w:pPr>
      <w:r w:rsidRPr="002921E7">
        <w:rPr>
          <w:rFonts w:asciiTheme="majorHAnsi" w:hAnsiTheme="majorHAnsi"/>
        </w:rPr>
        <w:t xml:space="preserve">Słabymi stronami najbardziej ograniczającymi wykorzystanie szans są </w:t>
      </w:r>
      <w:r w:rsidRPr="002921E7">
        <w:rPr>
          <w:rFonts w:asciiTheme="majorHAnsi" w:hAnsiTheme="majorHAnsi"/>
          <w:b/>
        </w:rPr>
        <w:t>GW2</w:t>
      </w:r>
      <w:r w:rsidRPr="002921E7">
        <w:rPr>
          <w:rFonts w:asciiTheme="majorHAnsi" w:hAnsiTheme="majorHAnsi"/>
        </w:rPr>
        <w:t xml:space="preserve"> (brak kompleksowych, spójnych produktów turystycznych, obejmujących różnego typu walory; główne atrakcje to pojedyncze obiekty zabytkowe oraz walory przyrodniczo-krajobrazowe) oraz </w:t>
      </w:r>
      <w:r w:rsidRPr="002921E7">
        <w:rPr>
          <w:rFonts w:asciiTheme="majorHAnsi" w:hAnsiTheme="majorHAnsi"/>
          <w:b/>
        </w:rPr>
        <w:t>IW2</w:t>
      </w:r>
      <w:r w:rsidRPr="002921E7">
        <w:rPr>
          <w:rFonts w:asciiTheme="majorHAnsi" w:hAnsiTheme="majorHAnsi"/>
        </w:rPr>
        <w:t xml:space="preserve"> (niedostosowanie oczyszczalni ścieków do rozbudowywanej sieci kanalizacyjnej)</w:t>
      </w:r>
      <w:r>
        <w:rPr>
          <w:rFonts w:asciiTheme="majorHAnsi" w:hAnsiTheme="majorHAnsi"/>
        </w:rPr>
        <w:t>.</w:t>
      </w:r>
    </w:p>
    <w:p w:rsidR="002921E7" w:rsidRDefault="002921E7" w:rsidP="002921E7">
      <w:pPr>
        <w:jc w:val="both"/>
        <w:rPr>
          <w:rFonts w:asciiTheme="majorHAnsi" w:hAnsiTheme="majorHAnsi"/>
        </w:rPr>
      </w:pPr>
      <w:r w:rsidRPr="002921E7">
        <w:rPr>
          <w:rFonts w:asciiTheme="majorHAnsi" w:hAnsiTheme="majorHAnsi"/>
        </w:rPr>
        <w:t xml:space="preserve">Szansami najbardziej podatnymi na oddziaływanie słabych stron są </w:t>
      </w:r>
      <w:r w:rsidRPr="002921E7">
        <w:rPr>
          <w:rFonts w:asciiTheme="majorHAnsi" w:hAnsiTheme="majorHAnsi"/>
          <w:b/>
        </w:rPr>
        <w:t>PO1</w:t>
      </w:r>
      <w:r w:rsidRPr="002921E7">
        <w:rPr>
          <w:rFonts w:asciiTheme="majorHAnsi" w:hAnsiTheme="majorHAnsi"/>
        </w:rPr>
        <w:t xml:space="preserve"> (bliskość miasta wojewódzkiego i powiatowego) oraz </w:t>
      </w:r>
      <w:r w:rsidRPr="002921E7">
        <w:rPr>
          <w:rFonts w:asciiTheme="majorHAnsi" w:hAnsiTheme="majorHAnsi"/>
          <w:b/>
        </w:rPr>
        <w:t>GO1</w:t>
      </w:r>
      <w:r>
        <w:rPr>
          <w:rFonts w:asciiTheme="majorHAnsi" w:hAnsiTheme="majorHAnsi"/>
        </w:rPr>
        <w:t xml:space="preserve"> </w:t>
      </w:r>
      <w:r w:rsidRPr="002921E7">
        <w:rPr>
          <w:rFonts w:asciiTheme="majorHAnsi" w:hAnsiTheme="majorHAnsi"/>
        </w:rPr>
        <w:t>(dobra pozycja</w:t>
      </w:r>
      <w:r>
        <w:rPr>
          <w:rFonts w:asciiTheme="majorHAnsi" w:hAnsiTheme="majorHAnsi"/>
        </w:rPr>
        <w:t xml:space="preserve"> Polski, Małopolski i Krakowa w </w:t>
      </w:r>
      <w:r w:rsidRPr="002921E7">
        <w:rPr>
          <w:rFonts w:asciiTheme="majorHAnsi" w:hAnsiTheme="majorHAnsi"/>
        </w:rPr>
        <w:t>rankingach europejskich (inwestycyjnych, gospodarczych, turystycznych)</w:t>
      </w:r>
      <w:r>
        <w:rPr>
          <w:rFonts w:asciiTheme="majorHAnsi" w:hAnsiTheme="majorHAnsi"/>
        </w:rPr>
        <w:t>.</w:t>
      </w:r>
    </w:p>
    <w:p w:rsidR="002921E7" w:rsidRDefault="008F6B5C" w:rsidP="008F6B5C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8F6B5C">
        <w:rPr>
          <w:rFonts w:asciiTheme="majorHAnsi" w:hAnsiTheme="majorHAnsi"/>
          <w:b/>
        </w:rPr>
        <w:t>ODDZIAŁYWANIE MOCNYCH STRON (S) NA ZAGROŻENIA (T) – ŚREDNIA OCENA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8F6B5C" w:rsidRPr="008F6B5C" w:rsidTr="008F6B5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8F6B5C" w:rsidRPr="008F6B5C" w:rsidTr="008F6B5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13,5</w:t>
            </w:r>
          </w:p>
        </w:tc>
      </w:tr>
      <w:tr w:rsidR="008F6B5C" w:rsidRPr="008F6B5C" w:rsidTr="008F6B5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22,5</w:t>
            </w:r>
          </w:p>
        </w:tc>
      </w:tr>
      <w:tr w:rsidR="008F6B5C" w:rsidRPr="008F6B5C" w:rsidTr="008F6B5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28,5</w:t>
            </w:r>
          </w:p>
        </w:tc>
      </w:tr>
      <w:tr w:rsidR="008F6B5C" w:rsidRPr="008F6B5C" w:rsidTr="008F6B5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  <w:tr w:rsidR="008F6B5C" w:rsidRPr="008F6B5C" w:rsidTr="008F6B5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14,5</w:t>
            </w:r>
          </w:p>
        </w:tc>
      </w:tr>
      <w:tr w:rsidR="008F6B5C" w:rsidRPr="008F6B5C" w:rsidTr="008F6B5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29,5</w:t>
            </w:r>
          </w:p>
        </w:tc>
      </w:tr>
      <w:tr w:rsidR="008F6B5C" w:rsidRPr="008F6B5C" w:rsidTr="008F6B5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16,5</w:t>
            </w:r>
          </w:p>
        </w:tc>
      </w:tr>
      <w:tr w:rsidR="008F6B5C" w:rsidRPr="008F6B5C" w:rsidTr="008F6B5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</w:tr>
      <w:tr w:rsidR="008F6B5C" w:rsidRPr="008F6B5C" w:rsidTr="008F6B5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19,5</w:t>
            </w:r>
          </w:p>
        </w:tc>
      </w:tr>
      <w:tr w:rsidR="008F6B5C" w:rsidRPr="008F6B5C" w:rsidTr="008F6B5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8F6B5C" w:rsidRPr="008F6B5C" w:rsidTr="008F6B5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F6B5C" w:rsidRPr="008F6B5C" w:rsidRDefault="008F6B5C" w:rsidP="008F6B5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F6B5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245,5</w:t>
            </w:r>
          </w:p>
        </w:tc>
      </w:tr>
    </w:tbl>
    <w:p w:rsidR="008F6B5C" w:rsidRDefault="008F6B5C" w:rsidP="008F6B5C">
      <w:pPr>
        <w:jc w:val="both"/>
        <w:rPr>
          <w:rFonts w:asciiTheme="majorHAnsi" w:hAnsiTheme="majorHAnsi"/>
          <w:b/>
        </w:rPr>
      </w:pPr>
    </w:p>
    <w:p w:rsidR="008F6B5C" w:rsidRPr="008F6B5C" w:rsidRDefault="008F6B5C" w:rsidP="008F6B5C">
      <w:pPr>
        <w:jc w:val="both"/>
        <w:rPr>
          <w:rFonts w:asciiTheme="majorHAnsi" w:hAnsiTheme="majorHAnsi"/>
        </w:rPr>
      </w:pPr>
      <w:r w:rsidRPr="008F6B5C">
        <w:rPr>
          <w:rFonts w:asciiTheme="majorHAnsi" w:hAnsiTheme="majorHAnsi"/>
        </w:rPr>
        <w:t xml:space="preserve">Mocną stroną najbardziej ograniczającą zidentyfikowane zagrożenia jest </w:t>
      </w:r>
      <w:r w:rsidRPr="008F6B5C">
        <w:rPr>
          <w:rFonts w:asciiTheme="majorHAnsi" w:hAnsiTheme="majorHAnsi"/>
          <w:b/>
        </w:rPr>
        <w:t xml:space="preserve">GS3 </w:t>
      </w:r>
      <w:r w:rsidRPr="008F6B5C">
        <w:rPr>
          <w:rFonts w:asciiTheme="majorHAnsi" w:hAnsiTheme="majorHAnsi"/>
        </w:rPr>
        <w:t>(posiadanie przez Gminę terenów inwestycyjnych przeznaczonych pod rekreację i turystykę oraz aktywność gospodarczą i mieszkalnictwo)</w:t>
      </w:r>
      <w:r>
        <w:rPr>
          <w:rFonts w:asciiTheme="majorHAnsi" w:hAnsiTheme="majorHAnsi"/>
        </w:rPr>
        <w:t>.</w:t>
      </w:r>
    </w:p>
    <w:p w:rsidR="00421EC9" w:rsidRDefault="008F6B5C" w:rsidP="008F6B5C">
      <w:pPr>
        <w:jc w:val="both"/>
        <w:rPr>
          <w:rFonts w:asciiTheme="majorHAnsi" w:hAnsiTheme="majorHAnsi"/>
        </w:rPr>
      </w:pPr>
      <w:r w:rsidRPr="008F6B5C">
        <w:rPr>
          <w:rFonts w:asciiTheme="majorHAnsi" w:hAnsiTheme="majorHAnsi"/>
        </w:rPr>
        <w:t xml:space="preserve">Zagrożeniem najbardziej podatnym na oddziaływanie mocnych stron jest </w:t>
      </w:r>
      <w:r w:rsidRPr="008F6B5C">
        <w:rPr>
          <w:rFonts w:asciiTheme="majorHAnsi" w:hAnsiTheme="majorHAnsi"/>
          <w:b/>
        </w:rPr>
        <w:t>GT3</w:t>
      </w:r>
      <w:r w:rsidRPr="008F6B5C">
        <w:rPr>
          <w:rFonts w:asciiTheme="majorHAnsi" w:hAnsiTheme="majorHAnsi"/>
        </w:rPr>
        <w:t xml:space="preserve"> (bariery infrastrukturalne i kapitałowe dla rozwoju przedsiębiorczości)</w:t>
      </w:r>
      <w:r>
        <w:rPr>
          <w:rFonts w:asciiTheme="majorHAnsi" w:hAnsiTheme="majorHAnsi"/>
        </w:rPr>
        <w:t>.</w:t>
      </w:r>
    </w:p>
    <w:p w:rsidR="00421EC9" w:rsidRPr="008F6B5C" w:rsidRDefault="00421EC9" w:rsidP="008F6B5C">
      <w:pPr>
        <w:jc w:val="both"/>
        <w:rPr>
          <w:rFonts w:asciiTheme="majorHAnsi" w:hAnsiTheme="majorHAnsi"/>
        </w:rPr>
      </w:pPr>
    </w:p>
    <w:p w:rsidR="0069286A" w:rsidRDefault="00421EC9" w:rsidP="00421EC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421EC9">
        <w:rPr>
          <w:rFonts w:asciiTheme="majorHAnsi" w:hAnsiTheme="majorHAnsi"/>
          <w:b/>
        </w:rPr>
        <w:t>ODDZIAŁYWANIE SŁABYCH STRON (W) NA ZAGROŻENIA (T) – ŚREDNIA OCENA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421EC9" w:rsidRPr="00421EC9" w:rsidTr="00421EC9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1EC9" w:rsidRPr="00421EC9" w:rsidTr="00421EC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</w:tr>
      <w:tr w:rsidR="00421EC9" w:rsidRPr="00421EC9" w:rsidTr="00421EC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</w:tr>
      <w:tr w:rsidR="00421EC9" w:rsidRPr="00421EC9" w:rsidTr="00421EC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SW3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</w:tr>
      <w:tr w:rsidR="00421EC9" w:rsidRPr="00421EC9" w:rsidTr="00421EC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</w:t>
            </w:r>
          </w:p>
        </w:tc>
      </w:tr>
      <w:tr w:rsidR="00421EC9" w:rsidRPr="00421EC9" w:rsidTr="00421EC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</w:t>
            </w:r>
          </w:p>
        </w:tc>
      </w:tr>
      <w:tr w:rsidR="00421EC9" w:rsidRPr="00421EC9" w:rsidTr="00421EC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</w:tr>
      <w:tr w:rsidR="00421EC9" w:rsidRPr="00421EC9" w:rsidTr="00421EC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</w:tr>
      <w:tr w:rsidR="00421EC9" w:rsidRPr="00421EC9" w:rsidTr="00421EC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</w:tr>
      <w:tr w:rsidR="00421EC9" w:rsidRPr="00421EC9" w:rsidTr="00421EC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</w:tr>
      <w:tr w:rsidR="00421EC9" w:rsidRPr="00421EC9" w:rsidTr="00421EC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1EC9" w:rsidRPr="00421EC9" w:rsidTr="00421EC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EC9" w:rsidRPr="00421EC9" w:rsidRDefault="00421EC9" w:rsidP="00421EC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1E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244</w:t>
            </w:r>
          </w:p>
        </w:tc>
      </w:tr>
    </w:tbl>
    <w:p w:rsidR="00421EC9" w:rsidRDefault="00421EC9" w:rsidP="00421EC9">
      <w:pPr>
        <w:jc w:val="both"/>
        <w:rPr>
          <w:rFonts w:asciiTheme="majorHAnsi" w:hAnsiTheme="majorHAnsi"/>
          <w:b/>
        </w:rPr>
      </w:pPr>
    </w:p>
    <w:p w:rsidR="00421EC9" w:rsidRPr="00421EC9" w:rsidRDefault="00421EC9" w:rsidP="00421EC9">
      <w:pPr>
        <w:jc w:val="both"/>
        <w:rPr>
          <w:rFonts w:asciiTheme="majorHAnsi" w:hAnsiTheme="majorHAnsi"/>
        </w:rPr>
      </w:pPr>
      <w:r w:rsidRPr="00421EC9">
        <w:rPr>
          <w:rFonts w:asciiTheme="majorHAnsi" w:hAnsiTheme="majorHAnsi"/>
        </w:rPr>
        <w:t xml:space="preserve">Słabą stroną najbardziej potęgującą zagrożenia jest </w:t>
      </w:r>
      <w:r w:rsidRPr="00421EC9">
        <w:rPr>
          <w:rFonts w:asciiTheme="majorHAnsi" w:hAnsiTheme="majorHAnsi"/>
          <w:b/>
        </w:rPr>
        <w:t>PW1</w:t>
      </w:r>
      <w:r w:rsidRPr="00421EC9">
        <w:rPr>
          <w:rFonts w:asciiTheme="majorHAnsi" w:hAnsiTheme="majorHAnsi"/>
        </w:rPr>
        <w:t xml:space="preserve"> (brak odpowiednio zagospodarowanych przestrzeni publicznych pod kątem rekreacyjno-wypoczynkowym, w tym niedostateczna funkcjonalność i estetyka centrum miasta)</w:t>
      </w:r>
      <w:r>
        <w:rPr>
          <w:rFonts w:asciiTheme="majorHAnsi" w:hAnsiTheme="majorHAnsi"/>
        </w:rPr>
        <w:t>.</w:t>
      </w:r>
    </w:p>
    <w:p w:rsidR="00421EC9" w:rsidRDefault="00421EC9" w:rsidP="00421EC9">
      <w:pPr>
        <w:jc w:val="both"/>
        <w:rPr>
          <w:rFonts w:asciiTheme="majorHAnsi" w:hAnsiTheme="majorHAnsi"/>
        </w:rPr>
      </w:pPr>
      <w:r w:rsidRPr="00421EC9">
        <w:rPr>
          <w:rFonts w:asciiTheme="majorHAnsi" w:hAnsiTheme="majorHAnsi"/>
        </w:rPr>
        <w:t xml:space="preserve">Zagrożeniami najbardziej potęgowanymi przez słabe strony są </w:t>
      </w:r>
      <w:r w:rsidRPr="00421EC9">
        <w:rPr>
          <w:rFonts w:asciiTheme="majorHAnsi" w:hAnsiTheme="majorHAnsi"/>
          <w:b/>
        </w:rPr>
        <w:t>ST1</w:t>
      </w:r>
      <w:r w:rsidRPr="00421EC9">
        <w:rPr>
          <w:rFonts w:asciiTheme="majorHAnsi" w:hAnsiTheme="majorHAnsi"/>
        </w:rPr>
        <w:t xml:space="preserve"> (zjawisko migracji zarobkowej, w szczególności osób młodych i wykształconych) oraz </w:t>
      </w:r>
      <w:r w:rsidRPr="00421EC9">
        <w:rPr>
          <w:rFonts w:asciiTheme="majorHAnsi" w:hAnsiTheme="majorHAnsi"/>
          <w:b/>
        </w:rPr>
        <w:t>GT1</w:t>
      </w:r>
      <w:r w:rsidRPr="00421EC9">
        <w:rPr>
          <w:rFonts w:asciiTheme="majorHAnsi" w:hAnsiTheme="majorHAnsi"/>
        </w:rPr>
        <w:t xml:space="preserve"> (dalsze podtrzymywanie decyzji nakładających ograniczenia w wykorzystaniu zbiornika dobczyckiego na rzecz turystyki i rekreacji)</w:t>
      </w:r>
      <w:r>
        <w:rPr>
          <w:rFonts w:asciiTheme="majorHAnsi" w:hAnsiTheme="majorHAnsi"/>
        </w:rPr>
        <w:t>.</w:t>
      </w:r>
    </w:p>
    <w:p w:rsidR="00421EC9" w:rsidRDefault="00421EC9" w:rsidP="00421EC9">
      <w:pPr>
        <w:jc w:val="both"/>
        <w:rPr>
          <w:rFonts w:asciiTheme="majorHAnsi" w:hAnsiTheme="majorHAnsi"/>
        </w:rPr>
      </w:pPr>
    </w:p>
    <w:p w:rsidR="00873441" w:rsidRPr="00873441" w:rsidRDefault="00873441" w:rsidP="0087344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873441">
        <w:rPr>
          <w:rFonts w:asciiTheme="majorHAnsi" w:hAnsiTheme="majorHAnsi"/>
          <w:b/>
        </w:rPr>
        <w:t xml:space="preserve">ODDZIAŁYWANIE ZAGROŻEŃ (T) NA MOCNE STRONY (S) </w:t>
      </w:r>
      <w:r w:rsidRPr="00421EC9">
        <w:rPr>
          <w:rFonts w:asciiTheme="majorHAnsi" w:hAnsiTheme="majorHAnsi"/>
          <w:b/>
        </w:rPr>
        <w:t>– ŚREDNIA OCENA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873441" w:rsidRPr="00873441" w:rsidTr="00873441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873441" w:rsidRPr="00873441" w:rsidTr="0087344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</w:t>
            </w:r>
          </w:p>
        </w:tc>
      </w:tr>
      <w:tr w:rsidR="00873441" w:rsidRPr="00873441" w:rsidTr="0087344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</w:tr>
      <w:tr w:rsidR="00873441" w:rsidRPr="00873441" w:rsidTr="0087344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</w:tr>
      <w:tr w:rsidR="00873441" w:rsidRPr="00873441" w:rsidTr="0087344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  <w:tr w:rsidR="00873441" w:rsidRPr="00873441" w:rsidTr="0087344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</w:tr>
      <w:tr w:rsidR="00873441" w:rsidRPr="00873441" w:rsidTr="0087344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</w:tr>
      <w:tr w:rsidR="00873441" w:rsidRPr="00873441" w:rsidTr="0087344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</w:tr>
      <w:tr w:rsidR="00873441" w:rsidRPr="00873441" w:rsidTr="0087344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  <w:tr w:rsidR="00873441" w:rsidRPr="00873441" w:rsidTr="0087344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</w:t>
            </w:r>
          </w:p>
        </w:tc>
      </w:tr>
      <w:tr w:rsidR="00873441" w:rsidRPr="00873441" w:rsidTr="0087344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873441" w:rsidRPr="00873441" w:rsidTr="0087344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73441" w:rsidRPr="00873441" w:rsidRDefault="00873441" w:rsidP="00873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7344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264</w:t>
            </w:r>
          </w:p>
        </w:tc>
      </w:tr>
    </w:tbl>
    <w:p w:rsidR="00873441" w:rsidRPr="00873441" w:rsidRDefault="00873441" w:rsidP="00873441">
      <w:pPr>
        <w:jc w:val="both"/>
        <w:rPr>
          <w:rFonts w:asciiTheme="majorHAnsi" w:hAnsiTheme="majorHAnsi"/>
          <w:b/>
        </w:rPr>
      </w:pPr>
    </w:p>
    <w:p w:rsidR="00873441" w:rsidRPr="00873441" w:rsidRDefault="00873441" w:rsidP="00873441">
      <w:pPr>
        <w:jc w:val="both"/>
        <w:rPr>
          <w:rFonts w:asciiTheme="majorHAnsi" w:hAnsiTheme="majorHAnsi"/>
        </w:rPr>
      </w:pPr>
      <w:r w:rsidRPr="00873441">
        <w:rPr>
          <w:rFonts w:asciiTheme="majorHAnsi" w:hAnsiTheme="majorHAnsi"/>
        </w:rPr>
        <w:t xml:space="preserve">Zagrożeniem najbardziej ograniczającym mocne strony jest </w:t>
      </w:r>
      <w:r w:rsidRPr="00873441">
        <w:rPr>
          <w:rFonts w:asciiTheme="majorHAnsi" w:hAnsiTheme="majorHAnsi"/>
          <w:b/>
        </w:rPr>
        <w:t>IT3</w:t>
      </w:r>
      <w:r w:rsidRPr="00873441">
        <w:rPr>
          <w:rFonts w:asciiTheme="majorHAnsi" w:hAnsiTheme="majorHAnsi"/>
        </w:rPr>
        <w:t xml:space="preserve"> (rosnące wymagania formalno-prawne)</w:t>
      </w:r>
      <w:r>
        <w:rPr>
          <w:rFonts w:asciiTheme="majorHAnsi" w:hAnsiTheme="majorHAnsi"/>
        </w:rPr>
        <w:t>.</w:t>
      </w:r>
    </w:p>
    <w:p w:rsidR="00873441" w:rsidRPr="00873441" w:rsidRDefault="00873441" w:rsidP="00873441">
      <w:pPr>
        <w:jc w:val="both"/>
        <w:rPr>
          <w:rFonts w:asciiTheme="majorHAnsi" w:hAnsiTheme="majorHAnsi"/>
        </w:rPr>
      </w:pPr>
      <w:r w:rsidRPr="00873441">
        <w:rPr>
          <w:rFonts w:asciiTheme="majorHAnsi" w:hAnsiTheme="majorHAnsi"/>
        </w:rPr>
        <w:t xml:space="preserve">Mocną stroną najbardziej ograniczaną przez zagrożenia jest </w:t>
      </w:r>
      <w:r w:rsidRPr="00873441">
        <w:rPr>
          <w:rFonts w:asciiTheme="majorHAnsi" w:hAnsiTheme="majorHAnsi"/>
          <w:b/>
        </w:rPr>
        <w:t>GS3</w:t>
      </w:r>
      <w:r w:rsidRPr="00873441">
        <w:rPr>
          <w:rFonts w:asciiTheme="majorHAnsi" w:hAnsiTheme="majorHAnsi"/>
        </w:rPr>
        <w:t xml:space="preserve"> (posiadanie przez Gminę terenów inwestycyjnych przeznaczonych pod rekreację i turystykę oraz aktywność gospodarczą i mieszkalnictwo)</w:t>
      </w:r>
      <w:r>
        <w:rPr>
          <w:rFonts w:asciiTheme="majorHAnsi" w:hAnsiTheme="majorHAnsi"/>
        </w:rPr>
        <w:t>.</w:t>
      </w:r>
    </w:p>
    <w:p w:rsidR="00421EC9" w:rsidRDefault="00421EC9" w:rsidP="00421EC9">
      <w:pPr>
        <w:jc w:val="both"/>
        <w:rPr>
          <w:rFonts w:asciiTheme="majorHAnsi" w:hAnsiTheme="majorHAnsi"/>
        </w:rPr>
      </w:pPr>
    </w:p>
    <w:p w:rsidR="00873441" w:rsidRDefault="0087344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873441" w:rsidRDefault="00873441" w:rsidP="0087344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873441">
        <w:rPr>
          <w:rFonts w:asciiTheme="majorHAnsi" w:hAnsiTheme="majorHAnsi"/>
          <w:b/>
        </w:rPr>
        <w:lastRenderedPageBreak/>
        <w:t>ODDZIAŁYWANIE SZANS (O) NA MOCNE STRONY (S) -</w:t>
      </w:r>
      <w:r w:rsidRPr="00421EC9">
        <w:rPr>
          <w:rFonts w:asciiTheme="majorHAnsi" w:hAnsiTheme="majorHAnsi"/>
          <w:b/>
        </w:rPr>
        <w:t xml:space="preserve"> ŚREDNIA OCENA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6A2476" w:rsidRPr="006A2476" w:rsidTr="006A247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GS3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IS3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6A2476" w:rsidRPr="006A2476" w:rsidTr="006A247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</w:tr>
      <w:tr w:rsidR="006A2476" w:rsidRPr="006A2476" w:rsidTr="006A247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16,5</w:t>
            </w:r>
          </w:p>
        </w:tc>
      </w:tr>
      <w:tr w:rsidR="006A2476" w:rsidRPr="006A2476" w:rsidTr="006A247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31,5</w:t>
            </w:r>
          </w:p>
        </w:tc>
      </w:tr>
      <w:tr w:rsidR="006A2476" w:rsidRPr="006A2476" w:rsidTr="006A247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18,5</w:t>
            </w:r>
          </w:p>
        </w:tc>
      </w:tr>
      <w:tr w:rsidR="006A2476" w:rsidRPr="006A2476" w:rsidTr="006A247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</w:tr>
      <w:tr w:rsidR="006A2476" w:rsidRPr="006A2476" w:rsidTr="006A247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33,5</w:t>
            </w:r>
          </w:p>
        </w:tc>
      </w:tr>
      <w:tr w:rsidR="006A2476" w:rsidRPr="006A2476" w:rsidTr="006A247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38</w:t>
            </w:r>
          </w:p>
        </w:tc>
      </w:tr>
      <w:tr w:rsidR="006A2476" w:rsidRPr="006A2476" w:rsidTr="006A247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</w:tr>
      <w:tr w:rsidR="006A2476" w:rsidRPr="006A2476" w:rsidTr="006A247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</w:t>
            </w:r>
          </w:p>
        </w:tc>
      </w:tr>
      <w:tr w:rsidR="006A2476" w:rsidRPr="006A2476" w:rsidTr="006A247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39,5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35,5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6A2476" w:rsidRPr="006A2476" w:rsidTr="006A247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A2476" w:rsidRPr="006A2476" w:rsidRDefault="006A2476" w:rsidP="006A247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A24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318,5</w:t>
            </w:r>
          </w:p>
        </w:tc>
      </w:tr>
    </w:tbl>
    <w:p w:rsidR="00873441" w:rsidRDefault="00873441" w:rsidP="00421EC9">
      <w:pPr>
        <w:jc w:val="both"/>
        <w:rPr>
          <w:rFonts w:asciiTheme="majorHAnsi" w:hAnsiTheme="majorHAnsi"/>
        </w:rPr>
      </w:pPr>
    </w:p>
    <w:p w:rsidR="006A2476" w:rsidRPr="006A2476" w:rsidRDefault="006A2476" w:rsidP="006A2476">
      <w:pPr>
        <w:jc w:val="both"/>
        <w:rPr>
          <w:rFonts w:asciiTheme="majorHAnsi" w:hAnsiTheme="majorHAnsi"/>
        </w:rPr>
      </w:pPr>
      <w:r w:rsidRPr="006A2476">
        <w:rPr>
          <w:rFonts w:asciiTheme="majorHAnsi" w:hAnsiTheme="majorHAnsi"/>
        </w:rPr>
        <w:t xml:space="preserve">Szansą najbardziej potęgującą mocne strony jest </w:t>
      </w:r>
      <w:r w:rsidRPr="006A2476">
        <w:rPr>
          <w:rFonts w:asciiTheme="majorHAnsi" w:hAnsiTheme="majorHAnsi"/>
          <w:b/>
        </w:rPr>
        <w:t>IO1</w:t>
      </w:r>
      <w:r w:rsidRPr="006A2476">
        <w:rPr>
          <w:rFonts w:asciiTheme="majorHAnsi" w:hAnsiTheme="majorHAnsi"/>
        </w:rPr>
        <w:t xml:space="preserve"> (możliwość pozyskania środków zewnętrznych, w tym funduszy unijnych, na projekty infrastrukturalne)</w:t>
      </w:r>
      <w:r>
        <w:rPr>
          <w:rFonts w:asciiTheme="majorHAnsi" w:hAnsiTheme="majorHAnsi"/>
        </w:rPr>
        <w:t>.</w:t>
      </w:r>
    </w:p>
    <w:p w:rsidR="00B42B34" w:rsidRDefault="006A2476" w:rsidP="006A2476">
      <w:pPr>
        <w:jc w:val="both"/>
        <w:rPr>
          <w:rFonts w:asciiTheme="majorHAnsi" w:hAnsiTheme="majorHAnsi"/>
        </w:rPr>
      </w:pPr>
      <w:r w:rsidRPr="006A2476">
        <w:rPr>
          <w:rFonts w:asciiTheme="majorHAnsi" w:hAnsiTheme="majorHAnsi"/>
        </w:rPr>
        <w:t xml:space="preserve">Mocną stroną najbardziej potęgowaną przez szanse jest </w:t>
      </w:r>
      <w:r w:rsidRPr="006A2476">
        <w:rPr>
          <w:rFonts w:asciiTheme="majorHAnsi" w:hAnsiTheme="majorHAnsi"/>
          <w:b/>
        </w:rPr>
        <w:t xml:space="preserve">PS1 </w:t>
      </w:r>
      <w:r>
        <w:rPr>
          <w:rFonts w:asciiTheme="majorHAnsi" w:hAnsiTheme="majorHAnsi"/>
        </w:rPr>
        <w:t>(walory krajobrazowe i </w:t>
      </w:r>
      <w:r w:rsidRPr="006A2476">
        <w:rPr>
          <w:rFonts w:asciiTheme="majorHAnsi" w:hAnsiTheme="majorHAnsi"/>
        </w:rPr>
        <w:t>przyrodnicze (w tym tkwiące w otoczeniu Zbiornika Dobczyckiego)</w:t>
      </w:r>
      <w:r>
        <w:rPr>
          <w:rFonts w:asciiTheme="majorHAnsi" w:hAnsiTheme="majorHAnsi"/>
        </w:rPr>
        <w:t>.</w:t>
      </w:r>
    </w:p>
    <w:p w:rsidR="00B42B34" w:rsidRPr="006A2476" w:rsidRDefault="00B42B34" w:rsidP="006A2476">
      <w:pPr>
        <w:jc w:val="both"/>
        <w:rPr>
          <w:rFonts w:asciiTheme="majorHAnsi" w:hAnsiTheme="majorHAnsi"/>
        </w:rPr>
      </w:pPr>
    </w:p>
    <w:p w:rsidR="006A2476" w:rsidRDefault="00B42B34" w:rsidP="00B42B34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B42B34">
        <w:rPr>
          <w:rFonts w:asciiTheme="majorHAnsi" w:hAnsiTheme="majorHAnsi"/>
          <w:b/>
        </w:rPr>
        <w:t>ODDZIAŁYWANIE ZAGROŻEŃ (T) NA SŁABE STRONY (W) – ŚREDNIA OCENA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B42B34" w:rsidRPr="00B42B34" w:rsidTr="00B42B3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B34" w:rsidRPr="00B42B34" w:rsidTr="00B42B3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</w:t>
            </w:r>
          </w:p>
        </w:tc>
      </w:tr>
      <w:tr w:rsidR="00B42B34" w:rsidRPr="00B42B34" w:rsidTr="00B42B3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</w:tr>
      <w:tr w:rsidR="00B42B34" w:rsidRPr="00B42B34" w:rsidTr="00B42B3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</w:tr>
      <w:tr w:rsidR="00B42B34" w:rsidRPr="00B42B34" w:rsidTr="00B42B3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34</w:t>
            </w:r>
          </w:p>
        </w:tc>
      </w:tr>
      <w:tr w:rsidR="00B42B34" w:rsidRPr="00B42B34" w:rsidTr="00B42B3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50</w:t>
            </w:r>
          </w:p>
        </w:tc>
      </w:tr>
      <w:tr w:rsidR="00B42B34" w:rsidRPr="00B42B34" w:rsidTr="00B42B3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40</w:t>
            </w:r>
          </w:p>
        </w:tc>
      </w:tr>
      <w:tr w:rsidR="00B42B34" w:rsidRPr="00B42B34" w:rsidTr="00B42B3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46</w:t>
            </w:r>
          </w:p>
        </w:tc>
      </w:tr>
      <w:tr w:rsidR="00B42B34" w:rsidRPr="00B42B34" w:rsidTr="00B42B3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40</w:t>
            </w:r>
          </w:p>
        </w:tc>
      </w:tr>
      <w:tr w:rsidR="00B42B34" w:rsidRPr="00B42B34" w:rsidTr="00B42B3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40</w:t>
            </w:r>
          </w:p>
        </w:tc>
      </w:tr>
      <w:tr w:rsidR="00B42B34" w:rsidRPr="00B42B34" w:rsidTr="00B42B3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B34" w:rsidRPr="00B42B34" w:rsidTr="00B42B3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B42B34" w:rsidRPr="00B42B34" w:rsidRDefault="00B42B34" w:rsidP="00B42B3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42B3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395</w:t>
            </w:r>
          </w:p>
        </w:tc>
      </w:tr>
    </w:tbl>
    <w:p w:rsidR="00B42B34" w:rsidRDefault="00B42B34" w:rsidP="00B42B34">
      <w:pPr>
        <w:jc w:val="both"/>
        <w:rPr>
          <w:rFonts w:asciiTheme="majorHAnsi" w:hAnsiTheme="majorHAnsi"/>
          <w:b/>
        </w:rPr>
      </w:pPr>
    </w:p>
    <w:p w:rsidR="00B42B34" w:rsidRPr="00B42B34" w:rsidRDefault="00B42B34" w:rsidP="00B42B34">
      <w:pPr>
        <w:jc w:val="both"/>
        <w:rPr>
          <w:rFonts w:asciiTheme="majorHAnsi" w:hAnsiTheme="majorHAnsi"/>
        </w:rPr>
      </w:pPr>
      <w:r w:rsidRPr="00B42B34">
        <w:rPr>
          <w:rFonts w:asciiTheme="majorHAnsi" w:hAnsiTheme="majorHAnsi"/>
        </w:rPr>
        <w:t xml:space="preserve">Zagrożeniem najbardziej wzmacniającym słabe strony jest </w:t>
      </w:r>
      <w:r w:rsidRPr="00B42B34">
        <w:rPr>
          <w:rFonts w:asciiTheme="majorHAnsi" w:hAnsiTheme="majorHAnsi"/>
          <w:b/>
        </w:rPr>
        <w:t xml:space="preserve">GT2 </w:t>
      </w:r>
      <w:r w:rsidRPr="00B42B34">
        <w:rPr>
          <w:rFonts w:asciiTheme="majorHAnsi" w:hAnsiTheme="majorHAnsi"/>
        </w:rPr>
        <w:t>(utrudnione warunki pozyskiwania środków zewnętrznych na uzbrojenie terenów inwestycyjnych)</w:t>
      </w:r>
      <w:r>
        <w:rPr>
          <w:rFonts w:asciiTheme="majorHAnsi" w:hAnsiTheme="majorHAnsi"/>
        </w:rPr>
        <w:t>.</w:t>
      </w:r>
    </w:p>
    <w:p w:rsidR="00B42B34" w:rsidRPr="00B42B34" w:rsidRDefault="00B42B34" w:rsidP="00B42B34">
      <w:pPr>
        <w:jc w:val="both"/>
        <w:rPr>
          <w:rFonts w:asciiTheme="majorHAnsi" w:hAnsiTheme="majorHAnsi"/>
        </w:rPr>
      </w:pPr>
      <w:r w:rsidRPr="00B42B34">
        <w:rPr>
          <w:rFonts w:asciiTheme="majorHAnsi" w:hAnsiTheme="majorHAnsi"/>
        </w:rPr>
        <w:t xml:space="preserve">Słabą stroną najbardziej potęgowaną przez zagrożenia jest </w:t>
      </w:r>
      <w:r w:rsidRPr="00B42B34">
        <w:rPr>
          <w:rFonts w:asciiTheme="majorHAnsi" w:hAnsiTheme="majorHAnsi"/>
          <w:b/>
        </w:rPr>
        <w:t>GW3</w:t>
      </w:r>
      <w:r w:rsidRPr="00B42B34">
        <w:rPr>
          <w:rFonts w:asciiTheme="majorHAnsi" w:hAnsiTheme="majorHAnsi"/>
        </w:rPr>
        <w:t xml:space="preserve"> (niewystarczająco kompleksowa oferta dla inwestorów)</w:t>
      </w:r>
      <w:r>
        <w:rPr>
          <w:rFonts w:asciiTheme="majorHAnsi" w:hAnsiTheme="majorHAnsi"/>
        </w:rPr>
        <w:t>.</w:t>
      </w:r>
    </w:p>
    <w:p w:rsidR="002405F1" w:rsidRDefault="002405F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B42B34" w:rsidRDefault="002405F1" w:rsidP="002405F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2405F1">
        <w:rPr>
          <w:rFonts w:asciiTheme="majorHAnsi" w:hAnsiTheme="majorHAnsi"/>
          <w:b/>
        </w:rPr>
        <w:lastRenderedPageBreak/>
        <w:t>ODDZIAŁYWANIE SZANS (O) NA SŁABE STRONY (W) – ŚREDNIA OCENA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DD33D2" w:rsidRPr="00DD33D2" w:rsidTr="00DD33D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GW3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IW3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DD33D2" w:rsidRPr="00DD33D2" w:rsidTr="00DD33D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</w:tr>
      <w:tr w:rsidR="00DD33D2" w:rsidRPr="00DD33D2" w:rsidTr="00DD33D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DD33D2" w:rsidRPr="00DD33D2" w:rsidTr="00DD33D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</w:tr>
      <w:tr w:rsidR="00DD33D2" w:rsidRPr="00DD33D2" w:rsidTr="00DD33D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</w:tr>
      <w:tr w:rsidR="00DD33D2" w:rsidRPr="00DD33D2" w:rsidTr="00DD33D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</w:tr>
      <w:tr w:rsidR="00DD33D2" w:rsidRPr="00DD33D2" w:rsidTr="00DD33D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</w:tr>
      <w:tr w:rsidR="00DD33D2" w:rsidRPr="00DD33D2" w:rsidTr="00DD33D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</w:t>
            </w:r>
          </w:p>
        </w:tc>
      </w:tr>
      <w:tr w:rsidR="00DD33D2" w:rsidRPr="00DD33D2" w:rsidTr="00DD33D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</w:tr>
      <w:tr w:rsidR="00DD33D2" w:rsidRPr="00DD33D2" w:rsidTr="00DD33D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</w:tr>
      <w:tr w:rsidR="00DD33D2" w:rsidRPr="00DD33D2" w:rsidTr="00DD33D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DD33D2" w:rsidRPr="00DD33D2" w:rsidTr="00DD33D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D33D2" w:rsidRPr="00DD33D2" w:rsidRDefault="00DD33D2" w:rsidP="00DD33D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D33D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177</w:t>
            </w:r>
          </w:p>
        </w:tc>
      </w:tr>
    </w:tbl>
    <w:p w:rsidR="002405F1" w:rsidRPr="00DD33D2" w:rsidRDefault="002405F1" w:rsidP="002405F1">
      <w:pPr>
        <w:jc w:val="both"/>
        <w:rPr>
          <w:rFonts w:asciiTheme="majorHAnsi" w:hAnsiTheme="majorHAnsi"/>
        </w:rPr>
      </w:pPr>
    </w:p>
    <w:p w:rsidR="00DD33D2" w:rsidRPr="00DD33D2" w:rsidRDefault="00DD33D2" w:rsidP="00DD33D2">
      <w:pPr>
        <w:jc w:val="both"/>
        <w:rPr>
          <w:rFonts w:asciiTheme="majorHAnsi" w:hAnsiTheme="majorHAnsi"/>
        </w:rPr>
      </w:pPr>
      <w:r w:rsidRPr="00DD33D2">
        <w:rPr>
          <w:rFonts w:asciiTheme="majorHAnsi" w:hAnsiTheme="majorHAnsi"/>
        </w:rPr>
        <w:t xml:space="preserve">Szansą najbardziej osłabiającą słabe strony jest </w:t>
      </w:r>
      <w:r w:rsidRPr="00DD33D2">
        <w:rPr>
          <w:rFonts w:asciiTheme="majorHAnsi" w:hAnsiTheme="majorHAnsi"/>
          <w:b/>
        </w:rPr>
        <w:t>PO2</w:t>
      </w:r>
      <w:r w:rsidRPr="00DD33D2">
        <w:rPr>
          <w:rFonts w:asciiTheme="majorHAnsi" w:hAnsiTheme="majorHAnsi"/>
        </w:rPr>
        <w:t xml:space="preserve"> (możliwość pozyskania środków zewnętrznych, w tym funduszy unijnych na projekty związane z poprawą jakości sfery przestrzennej)</w:t>
      </w:r>
      <w:r>
        <w:rPr>
          <w:rFonts w:asciiTheme="majorHAnsi" w:hAnsiTheme="majorHAnsi"/>
        </w:rPr>
        <w:t>.</w:t>
      </w:r>
    </w:p>
    <w:p w:rsidR="00DD33D2" w:rsidRDefault="00DD33D2" w:rsidP="00DD33D2">
      <w:pPr>
        <w:jc w:val="both"/>
        <w:rPr>
          <w:rFonts w:asciiTheme="majorHAnsi" w:hAnsiTheme="majorHAnsi"/>
        </w:rPr>
      </w:pPr>
      <w:r w:rsidRPr="00DD33D2">
        <w:rPr>
          <w:rFonts w:asciiTheme="majorHAnsi" w:hAnsiTheme="majorHAnsi"/>
        </w:rPr>
        <w:t xml:space="preserve">Słabymi stronami najbardziej osłabianymi przez szanse są </w:t>
      </w:r>
      <w:r w:rsidRPr="00DD33D2">
        <w:rPr>
          <w:rFonts w:asciiTheme="majorHAnsi" w:hAnsiTheme="majorHAnsi"/>
          <w:b/>
        </w:rPr>
        <w:t>SW1</w:t>
      </w:r>
      <w:r w:rsidRPr="00DD33D2">
        <w:rPr>
          <w:rFonts w:asciiTheme="majorHAnsi" w:hAnsiTheme="majorHAnsi"/>
        </w:rPr>
        <w:t xml:space="preserve"> (baza lokalowa placówek opieki nad dziećmi nie odpowiada aktualnym wymaganiom i oczekiwaniom), </w:t>
      </w:r>
      <w:r w:rsidRPr="00DD33D2">
        <w:rPr>
          <w:rFonts w:asciiTheme="majorHAnsi" w:hAnsiTheme="majorHAnsi"/>
          <w:b/>
        </w:rPr>
        <w:t>GW1</w:t>
      </w:r>
      <w:r w:rsidRPr="00DD33D2">
        <w:rPr>
          <w:rFonts w:asciiTheme="majorHAnsi" w:hAnsiTheme="majorHAnsi"/>
        </w:rPr>
        <w:t xml:space="preserve"> (niedostateczne wykorzystanie otoczenia Zbiornika Dobczyckiego na rzecz turystyki), </w:t>
      </w:r>
      <w:r w:rsidRPr="00DD33D2">
        <w:rPr>
          <w:rFonts w:asciiTheme="majorHAnsi" w:hAnsiTheme="majorHAnsi"/>
          <w:b/>
        </w:rPr>
        <w:t>GW2</w:t>
      </w:r>
      <w:r w:rsidRPr="00DD33D2">
        <w:rPr>
          <w:rFonts w:asciiTheme="majorHAnsi" w:hAnsiTheme="majorHAnsi"/>
        </w:rPr>
        <w:t xml:space="preserve"> (brak kompleksowych, spójnych produktów turystycznych, obejmujących różnego typu walory)</w:t>
      </w:r>
      <w:r>
        <w:rPr>
          <w:rFonts w:asciiTheme="majorHAnsi" w:hAnsiTheme="majorHAnsi"/>
        </w:rPr>
        <w:t>.</w:t>
      </w:r>
    </w:p>
    <w:p w:rsidR="00193D57" w:rsidRPr="00DD33D2" w:rsidRDefault="00193D57" w:rsidP="00DD33D2">
      <w:pPr>
        <w:jc w:val="both"/>
        <w:rPr>
          <w:rFonts w:asciiTheme="majorHAnsi" w:hAnsiTheme="majorHAnsi"/>
        </w:rPr>
      </w:pPr>
    </w:p>
    <w:p w:rsidR="00DD33D2" w:rsidRPr="00193D57" w:rsidRDefault="00193D57" w:rsidP="00193D57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193D57">
        <w:rPr>
          <w:rFonts w:asciiTheme="majorHAnsi" w:hAnsiTheme="majorHAnsi"/>
          <w:b/>
        </w:rPr>
        <w:t>SUMA OCEN ODDZIAŁYWAŃ CZYNNIKÓW WEWNĘTRZNYCH NA CZYNNIKI ZEWNĘTRZNE</w:t>
      </w:r>
    </w:p>
    <w:tbl>
      <w:tblPr>
        <w:tblW w:w="68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060"/>
        <w:gridCol w:w="2220"/>
        <w:gridCol w:w="2520"/>
      </w:tblGrid>
      <w:tr w:rsidR="00476AE9" w:rsidRPr="00476AE9" w:rsidTr="00476AE9">
        <w:trPr>
          <w:trHeight w:val="84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SZANSE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ZAGROŻENIA</w:t>
            </w:r>
          </w:p>
        </w:tc>
      </w:tr>
      <w:tr w:rsidR="00476AE9" w:rsidRPr="00476AE9" w:rsidTr="00476AE9">
        <w:trPr>
          <w:trHeight w:val="84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MOCNE STRONY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348,5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245,5</w:t>
            </w:r>
          </w:p>
        </w:tc>
      </w:tr>
      <w:tr w:rsidR="00476AE9" w:rsidRPr="00476AE9" w:rsidTr="00476AE9">
        <w:trPr>
          <w:trHeight w:val="84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SŁABE STRONY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244</w:t>
            </w:r>
          </w:p>
        </w:tc>
      </w:tr>
    </w:tbl>
    <w:p w:rsidR="00193D57" w:rsidRDefault="00193D57" w:rsidP="002405F1">
      <w:pPr>
        <w:jc w:val="both"/>
        <w:rPr>
          <w:rFonts w:asciiTheme="majorHAnsi" w:hAnsiTheme="majorHAnsi"/>
        </w:rPr>
      </w:pPr>
    </w:p>
    <w:p w:rsidR="00476AE9" w:rsidRDefault="00476AE9" w:rsidP="002405F1">
      <w:pPr>
        <w:jc w:val="both"/>
        <w:rPr>
          <w:rFonts w:asciiTheme="majorHAnsi" w:hAnsiTheme="majorHAnsi"/>
        </w:rPr>
      </w:pPr>
    </w:p>
    <w:p w:rsidR="00476AE9" w:rsidRDefault="00476AE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193D57" w:rsidRPr="00193D57" w:rsidRDefault="00193D57" w:rsidP="00193D57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193D57">
        <w:rPr>
          <w:rFonts w:asciiTheme="majorHAnsi" w:hAnsiTheme="majorHAnsi"/>
          <w:b/>
        </w:rPr>
        <w:lastRenderedPageBreak/>
        <w:t>SUMA OCEN ODDZIAŁYWAŃ CZYNNIKÓW WEWNĘTRZNYCH NA CZYNNIKI ZEWNĘTRZNE</w:t>
      </w:r>
    </w:p>
    <w:tbl>
      <w:tblPr>
        <w:tblW w:w="68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060"/>
        <w:gridCol w:w="2220"/>
        <w:gridCol w:w="2520"/>
      </w:tblGrid>
      <w:tr w:rsidR="00476AE9" w:rsidRPr="00476AE9" w:rsidTr="00476AE9">
        <w:trPr>
          <w:trHeight w:val="885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MOCNE STRONY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SŁABE STRONY</w:t>
            </w:r>
          </w:p>
        </w:tc>
      </w:tr>
      <w:tr w:rsidR="00476AE9" w:rsidRPr="00476AE9" w:rsidTr="00476AE9">
        <w:trPr>
          <w:trHeight w:val="84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SZANSE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318,5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177</w:t>
            </w:r>
          </w:p>
        </w:tc>
      </w:tr>
      <w:tr w:rsidR="00476AE9" w:rsidRPr="00476AE9" w:rsidTr="00476AE9">
        <w:trPr>
          <w:trHeight w:val="84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ZAGROŻENIA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395</w:t>
            </w:r>
          </w:p>
        </w:tc>
      </w:tr>
    </w:tbl>
    <w:p w:rsidR="00193D57" w:rsidRDefault="00193D57" w:rsidP="002405F1">
      <w:pPr>
        <w:jc w:val="both"/>
        <w:rPr>
          <w:rFonts w:asciiTheme="majorHAnsi" w:hAnsiTheme="majorHAnsi"/>
        </w:rPr>
      </w:pPr>
    </w:p>
    <w:p w:rsidR="00476AE9" w:rsidRDefault="00476AE9" w:rsidP="002405F1">
      <w:pPr>
        <w:jc w:val="both"/>
        <w:rPr>
          <w:rFonts w:asciiTheme="majorHAnsi" w:hAnsiTheme="majorHAnsi"/>
        </w:rPr>
      </w:pPr>
    </w:p>
    <w:p w:rsidR="00193D57" w:rsidRPr="00193D57" w:rsidRDefault="00476AE9" w:rsidP="00193D57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SUMA OBU ODDZIAŁYWAŃ I </w:t>
      </w:r>
      <w:r w:rsidR="00193D57" w:rsidRPr="00193D57">
        <w:rPr>
          <w:rFonts w:asciiTheme="majorHAnsi" w:hAnsiTheme="majorHAnsi"/>
          <w:b/>
        </w:rPr>
        <w:t>WYBÓR TYPU STRATEGII</w:t>
      </w:r>
    </w:p>
    <w:tbl>
      <w:tblPr>
        <w:tblW w:w="68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060"/>
        <w:gridCol w:w="2220"/>
        <w:gridCol w:w="2520"/>
      </w:tblGrid>
      <w:tr w:rsidR="00476AE9" w:rsidRPr="00476AE9" w:rsidTr="00476AE9">
        <w:trPr>
          <w:trHeight w:val="84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SZANSE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ZAGROŻENIA</w:t>
            </w:r>
          </w:p>
        </w:tc>
      </w:tr>
      <w:tr w:rsidR="00476AE9" w:rsidRPr="00476AE9" w:rsidTr="00476AE9">
        <w:trPr>
          <w:trHeight w:val="87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MOCNE STRONY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667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509,5</w:t>
            </w:r>
          </w:p>
        </w:tc>
      </w:tr>
      <w:tr w:rsidR="00476AE9" w:rsidRPr="00476AE9" w:rsidTr="00476AE9">
        <w:trPr>
          <w:trHeight w:val="84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SŁABE STRONY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639</w:t>
            </w:r>
          </w:p>
        </w:tc>
      </w:tr>
    </w:tbl>
    <w:p w:rsidR="00193D57" w:rsidRDefault="00193D57" w:rsidP="002405F1">
      <w:pPr>
        <w:jc w:val="both"/>
        <w:rPr>
          <w:rFonts w:asciiTheme="majorHAnsi" w:hAnsiTheme="majorHAnsi"/>
        </w:rPr>
      </w:pPr>
    </w:p>
    <w:tbl>
      <w:tblPr>
        <w:tblW w:w="80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60"/>
        <w:gridCol w:w="2920"/>
        <w:gridCol w:w="2820"/>
      </w:tblGrid>
      <w:tr w:rsidR="00476AE9" w:rsidRPr="00476AE9" w:rsidTr="00476AE9">
        <w:trPr>
          <w:trHeight w:val="84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SZANSE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ZAGROŻENIA</w:t>
            </w:r>
          </w:p>
        </w:tc>
      </w:tr>
      <w:tr w:rsidR="00476AE9" w:rsidRPr="00476AE9" w:rsidTr="00476AE9">
        <w:trPr>
          <w:trHeight w:val="87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MOCNE STRONY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center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strategia 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ekspansywna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strategia konserwatywna</w:t>
            </w:r>
          </w:p>
        </w:tc>
      </w:tr>
      <w:tr w:rsidR="00476AE9" w:rsidRPr="00476AE9" w:rsidTr="00476AE9">
        <w:trPr>
          <w:trHeight w:val="84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noWrap/>
            <w:vAlign w:val="bottom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SŁABE STRONY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strategia konkurencyjna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9" w:rsidRPr="00476AE9" w:rsidRDefault="00476AE9" w:rsidP="00476A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76AE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strategia defensywna</w:t>
            </w:r>
          </w:p>
        </w:tc>
      </w:tr>
    </w:tbl>
    <w:p w:rsidR="00476AE9" w:rsidRDefault="00476AE9" w:rsidP="002405F1">
      <w:pPr>
        <w:jc w:val="both"/>
        <w:rPr>
          <w:rFonts w:asciiTheme="majorHAnsi" w:hAnsiTheme="majorHAnsi"/>
        </w:rPr>
      </w:pPr>
    </w:p>
    <w:p w:rsidR="00FE6A10" w:rsidRDefault="00FE6A10" w:rsidP="002405F1">
      <w:pPr>
        <w:jc w:val="both"/>
        <w:rPr>
          <w:rFonts w:asciiTheme="majorHAnsi" w:hAnsiTheme="majorHAnsi"/>
        </w:rPr>
      </w:pPr>
    </w:p>
    <w:p w:rsidR="00476AE9" w:rsidRPr="00DD33D2" w:rsidRDefault="00476AE9" w:rsidP="002405F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Analiza SWOT/TOWS wykazała, iż optymalnym typem planu strategicznego dla Gminy Dobczyce jest </w:t>
      </w:r>
      <w:r w:rsidRPr="00476AE9">
        <w:rPr>
          <w:rFonts w:asciiTheme="majorHAnsi" w:hAnsiTheme="majorHAnsi"/>
          <w:b/>
        </w:rPr>
        <w:t>strategia ekspansywna</w:t>
      </w:r>
      <w:r>
        <w:rPr>
          <w:rFonts w:asciiTheme="majorHAnsi" w:hAnsiTheme="majorHAnsi"/>
        </w:rPr>
        <w:t xml:space="preserve">. Jej głównym założeniem jest maksymalne wykorzystanie zarówno posiadanych atutów (mocnych stron), jak też istniejących szans. </w:t>
      </w:r>
    </w:p>
    <w:sectPr w:rsidR="00476AE9" w:rsidRPr="00DD33D2" w:rsidSect="006327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97" w:rsidRDefault="003B7797" w:rsidP="00081EED">
      <w:pPr>
        <w:spacing w:after="0" w:line="240" w:lineRule="auto"/>
      </w:pPr>
      <w:r>
        <w:separator/>
      </w:r>
    </w:p>
  </w:endnote>
  <w:endnote w:type="continuationSeparator" w:id="0">
    <w:p w:rsidR="003B7797" w:rsidRDefault="003B7797" w:rsidP="0008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4788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E800E8" w:rsidRPr="00B865DD" w:rsidRDefault="00E800E8">
        <w:pPr>
          <w:pStyle w:val="Stopka"/>
          <w:jc w:val="right"/>
          <w:rPr>
            <w:rFonts w:asciiTheme="majorHAnsi" w:hAnsiTheme="majorHAnsi"/>
          </w:rPr>
        </w:pPr>
        <w:r w:rsidRPr="00B865DD">
          <w:rPr>
            <w:rFonts w:asciiTheme="majorHAnsi" w:hAnsiTheme="majorHAnsi"/>
          </w:rPr>
          <w:fldChar w:fldCharType="begin"/>
        </w:r>
        <w:r w:rsidRPr="00B865DD">
          <w:rPr>
            <w:rFonts w:asciiTheme="majorHAnsi" w:hAnsiTheme="majorHAnsi"/>
          </w:rPr>
          <w:instrText xml:space="preserve"> PAGE   \* MERGEFORMAT </w:instrText>
        </w:r>
        <w:r w:rsidRPr="00B865DD">
          <w:rPr>
            <w:rFonts w:asciiTheme="majorHAnsi" w:hAnsiTheme="majorHAnsi"/>
          </w:rPr>
          <w:fldChar w:fldCharType="separate"/>
        </w:r>
        <w:r w:rsidR="00FE6A10">
          <w:rPr>
            <w:rFonts w:asciiTheme="majorHAnsi" w:hAnsiTheme="majorHAnsi"/>
            <w:noProof/>
          </w:rPr>
          <w:t>44</w:t>
        </w:r>
        <w:r w:rsidRPr="00B865DD">
          <w:rPr>
            <w:rFonts w:asciiTheme="majorHAnsi" w:hAnsiTheme="majorHAnsi"/>
          </w:rPr>
          <w:fldChar w:fldCharType="end"/>
        </w:r>
      </w:p>
    </w:sdtContent>
  </w:sdt>
  <w:p w:rsidR="00E800E8" w:rsidRDefault="00E800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97" w:rsidRDefault="003B7797" w:rsidP="00081EED">
      <w:pPr>
        <w:spacing w:after="0" w:line="240" w:lineRule="auto"/>
      </w:pPr>
      <w:r>
        <w:separator/>
      </w:r>
    </w:p>
  </w:footnote>
  <w:footnote w:type="continuationSeparator" w:id="0">
    <w:p w:rsidR="003B7797" w:rsidRDefault="003B7797" w:rsidP="0008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E8" w:rsidRPr="0057455C" w:rsidRDefault="00E800E8" w:rsidP="00081EED">
    <w:pPr>
      <w:pStyle w:val="Nagwek"/>
      <w:jc w:val="right"/>
      <w:rPr>
        <w:rFonts w:ascii="Cambria" w:hAnsi="Cambria"/>
        <w:i/>
        <w:sz w:val="18"/>
        <w:szCs w:val="18"/>
      </w:rPr>
    </w:pPr>
    <w:r>
      <w:rPr>
        <w:rFonts w:ascii="Cambria" w:hAnsi="Cambria"/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-261620</wp:posOffset>
          </wp:positionV>
          <wp:extent cx="493395" cy="539115"/>
          <wp:effectExtent l="19050" t="0" r="1905" b="0"/>
          <wp:wrapNone/>
          <wp:docPr id="2" name="Obraz 2" descr="http://dobczyce.pl/sites/default/files/images/herb_Dobczy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dobczyce.pl/sites/default/files/images/herb_Dobczyce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i/>
        <w:sz w:val="18"/>
        <w:szCs w:val="18"/>
      </w:rPr>
      <w:t xml:space="preserve">Strategia Rozwoju Gminy </w:t>
    </w:r>
    <w:r w:rsidRPr="0057455C">
      <w:rPr>
        <w:rFonts w:ascii="Cambria" w:hAnsi="Cambria"/>
        <w:i/>
        <w:sz w:val="18"/>
        <w:szCs w:val="18"/>
      </w:rPr>
      <w:t>Dobczyce na lata 2016-2022</w:t>
    </w:r>
  </w:p>
  <w:p w:rsidR="00E800E8" w:rsidRDefault="00E800E8" w:rsidP="00081EED">
    <w:pPr>
      <w:pStyle w:val="Nagwek"/>
      <w:jc w:val="right"/>
      <w:rPr>
        <w:rFonts w:ascii="Cambria" w:hAnsi="Cambria"/>
        <w:i/>
        <w:sz w:val="18"/>
        <w:szCs w:val="18"/>
      </w:rPr>
    </w:pPr>
    <w:r>
      <w:rPr>
        <w:rFonts w:ascii="Cambria" w:hAnsi="Cambria"/>
        <w:i/>
        <w:noProof/>
        <w:sz w:val="18"/>
        <w:szCs w:val="18"/>
      </w:rPr>
      <w:pict>
        <v:line id="_x0000_s2049" style="position:absolute;left:0;text-align:left;z-index:251660288" from="4.5pt,15.15pt" to="463.5pt,15.15pt"/>
      </w:pict>
    </w:r>
  </w:p>
  <w:p w:rsidR="00E800E8" w:rsidRDefault="00E800E8" w:rsidP="00081EED">
    <w:pPr>
      <w:pStyle w:val="Nagwek"/>
    </w:pPr>
  </w:p>
  <w:p w:rsidR="00E800E8" w:rsidRDefault="00E800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CFD"/>
    <w:multiLevelType w:val="hybridMultilevel"/>
    <w:tmpl w:val="7F86B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85FD5"/>
    <w:multiLevelType w:val="hybridMultilevel"/>
    <w:tmpl w:val="91D2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C5323"/>
    <w:multiLevelType w:val="hybridMultilevel"/>
    <w:tmpl w:val="D17AF320"/>
    <w:lvl w:ilvl="0" w:tplc="B2EED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72DFC"/>
    <w:multiLevelType w:val="hybridMultilevel"/>
    <w:tmpl w:val="91D2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0355A"/>
    <w:multiLevelType w:val="hybridMultilevel"/>
    <w:tmpl w:val="DB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001A0"/>
    <w:multiLevelType w:val="hybridMultilevel"/>
    <w:tmpl w:val="F2A8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61E79"/>
    <w:multiLevelType w:val="hybridMultilevel"/>
    <w:tmpl w:val="4ADA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37BCE"/>
    <w:multiLevelType w:val="hybridMultilevel"/>
    <w:tmpl w:val="A77E2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26DC0"/>
    <w:multiLevelType w:val="hybridMultilevel"/>
    <w:tmpl w:val="91D2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D41D4"/>
    <w:multiLevelType w:val="hybridMultilevel"/>
    <w:tmpl w:val="F670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619E0"/>
    <w:multiLevelType w:val="hybridMultilevel"/>
    <w:tmpl w:val="A5DC9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C26C0"/>
    <w:multiLevelType w:val="hybridMultilevel"/>
    <w:tmpl w:val="76D091FE"/>
    <w:lvl w:ilvl="0" w:tplc="A87AB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F1070"/>
    <w:multiLevelType w:val="hybridMultilevel"/>
    <w:tmpl w:val="08F4C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952D8"/>
    <w:multiLevelType w:val="hybridMultilevel"/>
    <w:tmpl w:val="F834A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A90D7F"/>
    <w:multiLevelType w:val="hybridMultilevel"/>
    <w:tmpl w:val="91D2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E2806"/>
    <w:multiLevelType w:val="hybridMultilevel"/>
    <w:tmpl w:val="91D2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9129F"/>
    <w:multiLevelType w:val="hybridMultilevel"/>
    <w:tmpl w:val="CB228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14"/>
  </w:num>
  <w:num w:numId="11">
    <w:abstractNumId w:val="11"/>
  </w:num>
  <w:num w:numId="12">
    <w:abstractNumId w:val="5"/>
  </w:num>
  <w:num w:numId="13">
    <w:abstractNumId w:val="15"/>
  </w:num>
  <w:num w:numId="14">
    <w:abstractNumId w:val="16"/>
  </w:num>
  <w:num w:numId="15">
    <w:abstractNumId w:val="1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35C2"/>
    <w:rsid w:val="00046BA0"/>
    <w:rsid w:val="00081EED"/>
    <w:rsid w:val="000833E9"/>
    <w:rsid w:val="000A129B"/>
    <w:rsid w:val="000E29B5"/>
    <w:rsid w:val="0012049B"/>
    <w:rsid w:val="00132FCF"/>
    <w:rsid w:val="0013551E"/>
    <w:rsid w:val="00171099"/>
    <w:rsid w:val="00186335"/>
    <w:rsid w:val="00193D57"/>
    <w:rsid w:val="001E006F"/>
    <w:rsid w:val="001E5BAF"/>
    <w:rsid w:val="001F4D06"/>
    <w:rsid w:val="0020151A"/>
    <w:rsid w:val="002405F1"/>
    <w:rsid w:val="00243774"/>
    <w:rsid w:val="002921E7"/>
    <w:rsid w:val="002A0C9B"/>
    <w:rsid w:val="00303305"/>
    <w:rsid w:val="00320620"/>
    <w:rsid w:val="0036343F"/>
    <w:rsid w:val="003B7797"/>
    <w:rsid w:val="00416BD3"/>
    <w:rsid w:val="00421EC9"/>
    <w:rsid w:val="00424DA1"/>
    <w:rsid w:val="00433024"/>
    <w:rsid w:val="0045208B"/>
    <w:rsid w:val="004535C2"/>
    <w:rsid w:val="0047262F"/>
    <w:rsid w:val="00476AE9"/>
    <w:rsid w:val="00496CEF"/>
    <w:rsid w:val="004C12DA"/>
    <w:rsid w:val="005101E2"/>
    <w:rsid w:val="005265B9"/>
    <w:rsid w:val="00532212"/>
    <w:rsid w:val="005335BF"/>
    <w:rsid w:val="005446A8"/>
    <w:rsid w:val="00550B54"/>
    <w:rsid w:val="0056724D"/>
    <w:rsid w:val="005751B4"/>
    <w:rsid w:val="0059786D"/>
    <w:rsid w:val="00601A69"/>
    <w:rsid w:val="0063277A"/>
    <w:rsid w:val="00681C53"/>
    <w:rsid w:val="0068285A"/>
    <w:rsid w:val="0069286A"/>
    <w:rsid w:val="006A2476"/>
    <w:rsid w:val="006B09B8"/>
    <w:rsid w:val="006B3194"/>
    <w:rsid w:val="006D3A85"/>
    <w:rsid w:val="006E25B7"/>
    <w:rsid w:val="00721AB3"/>
    <w:rsid w:val="00751CE4"/>
    <w:rsid w:val="00774DF6"/>
    <w:rsid w:val="0078440F"/>
    <w:rsid w:val="00784BB7"/>
    <w:rsid w:val="007938F6"/>
    <w:rsid w:val="00796B43"/>
    <w:rsid w:val="00873441"/>
    <w:rsid w:val="008768DB"/>
    <w:rsid w:val="008A2DD4"/>
    <w:rsid w:val="008B2734"/>
    <w:rsid w:val="008D6AB1"/>
    <w:rsid w:val="008F6B5C"/>
    <w:rsid w:val="008F7F4F"/>
    <w:rsid w:val="009108BD"/>
    <w:rsid w:val="00915D21"/>
    <w:rsid w:val="009324D3"/>
    <w:rsid w:val="00952CFE"/>
    <w:rsid w:val="00972915"/>
    <w:rsid w:val="00980DD3"/>
    <w:rsid w:val="00997C6E"/>
    <w:rsid w:val="00A47DD3"/>
    <w:rsid w:val="00A8483A"/>
    <w:rsid w:val="00AA2E43"/>
    <w:rsid w:val="00AA625E"/>
    <w:rsid w:val="00AC2045"/>
    <w:rsid w:val="00AC458E"/>
    <w:rsid w:val="00AD0516"/>
    <w:rsid w:val="00AD3EB0"/>
    <w:rsid w:val="00AF70E1"/>
    <w:rsid w:val="00B112C1"/>
    <w:rsid w:val="00B34F30"/>
    <w:rsid w:val="00B42B34"/>
    <w:rsid w:val="00B865DD"/>
    <w:rsid w:val="00BA6C65"/>
    <w:rsid w:val="00C607D2"/>
    <w:rsid w:val="00C84798"/>
    <w:rsid w:val="00CD6BB2"/>
    <w:rsid w:val="00CE62C3"/>
    <w:rsid w:val="00CF1AC9"/>
    <w:rsid w:val="00D01085"/>
    <w:rsid w:val="00D118DB"/>
    <w:rsid w:val="00D30D1F"/>
    <w:rsid w:val="00D33FCB"/>
    <w:rsid w:val="00D81AF2"/>
    <w:rsid w:val="00D81DB7"/>
    <w:rsid w:val="00D85FE3"/>
    <w:rsid w:val="00DD33D2"/>
    <w:rsid w:val="00DD5F8D"/>
    <w:rsid w:val="00E53933"/>
    <w:rsid w:val="00E64CB4"/>
    <w:rsid w:val="00E800E8"/>
    <w:rsid w:val="00ED2940"/>
    <w:rsid w:val="00F52F0B"/>
    <w:rsid w:val="00F6080A"/>
    <w:rsid w:val="00FD18CA"/>
    <w:rsid w:val="00FD5774"/>
    <w:rsid w:val="00FE6A10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9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EED"/>
  </w:style>
  <w:style w:type="paragraph" w:styleId="Stopka">
    <w:name w:val="footer"/>
    <w:basedOn w:val="Normalny"/>
    <w:link w:val="StopkaZnak"/>
    <w:uiPriority w:val="99"/>
    <w:unhideWhenUsed/>
    <w:rsid w:val="0008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EED"/>
  </w:style>
  <w:style w:type="paragraph" w:styleId="Akapitzlist">
    <w:name w:val="List Paragraph"/>
    <w:basedOn w:val="Normalny"/>
    <w:uiPriority w:val="34"/>
    <w:qFormat/>
    <w:rsid w:val="00DD5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dobczyce.pl/sites/default/files/images/herb_Dobczyc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44</Pages>
  <Words>11565</Words>
  <Characters>69396</Characters>
  <Application>Microsoft Office Word</Application>
  <DocSecurity>0</DocSecurity>
  <Lines>578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99</cp:revision>
  <dcterms:created xsi:type="dcterms:W3CDTF">2016-04-22T07:33:00Z</dcterms:created>
  <dcterms:modified xsi:type="dcterms:W3CDTF">2016-04-25T08:50:00Z</dcterms:modified>
</cp:coreProperties>
</file>