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854"/>
        <w:gridCol w:w="236"/>
        <w:gridCol w:w="1398"/>
        <w:gridCol w:w="236"/>
        <w:gridCol w:w="460"/>
        <w:gridCol w:w="1640"/>
        <w:gridCol w:w="836"/>
        <w:gridCol w:w="2344"/>
      </w:tblGrid>
      <w:tr w:rsidR="00A33FE5" w:rsidRPr="00A33FE5" w:rsidTr="00A33FE5">
        <w:trPr>
          <w:trHeight w:val="578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:rsidTr="00A33FE5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CB3ED8" w:rsidRDefault="00CB3ED8" w:rsidP="00B752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B3ED8">
              <w:rPr>
                <w:rFonts w:eastAsia="Times New Roman" w:cs="Calibri"/>
                <w:sz w:val="16"/>
                <w:szCs w:val="16"/>
              </w:rPr>
              <w:t>RI.271.184.</w:t>
            </w:r>
            <w:r w:rsidR="003C1051" w:rsidRPr="00CB3ED8">
              <w:rPr>
                <w:rFonts w:eastAsia="Times New Roman" w:cs="Calibri"/>
                <w:sz w:val="16"/>
                <w:szCs w:val="16"/>
              </w:rPr>
              <w:t>2020</w:t>
            </w:r>
            <w:r w:rsidRPr="00CB3ED8">
              <w:rPr>
                <w:rFonts w:eastAsia="Times New Roman" w:cs="Calibri"/>
                <w:sz w:val="16"/>
                <w:szCs w:val="16"/>
              </w:rPr>
              <w:t>.LUCH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CB3ED8" w:rsidRDefault="00CB3ED8" w:rsidP="00CB3E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CB3ED8">
              <w:rPr>
                <w:rFonts w:eastAsia="Times New Roman" w:cs="Calibri"/>
                <w:b/>
                <w:bCs/>
              </w:rPr>
              <w:t>„Budowa sieci elektroenergetycznej oświetlenia ulicznego przy drodze gminnej nr 540113K relacji Winiary Rudnik”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344" w:type="dxa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280" w:type="dxa"/>
            <w:gridSpan w:val="4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0113B6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820" w:type="dxa"/>
            <w:gridSpan w:val="3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824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727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40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870"/>
          <w:jc w:val="center"/>
        </w:trPr>
        <w:tc>
          <w:tcPr>
            <w:tcW w:w="7452" w:type="dxa"/>
            <w:gridSpan w:val="10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LOGIN:</w:t>
            </w:r>
          </w:p>
        </w:tc>
        <w:tc>
          <w:tcPr>
            <w:tcW w:w="3180" w:type="dxa"/>
            <w:gridSpan w:val="2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210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:rsidTr="00A33FE5">
        <w:trPr>
          <w:trHeight w:val="511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spełniają wszystkie wymagania określone przez zamawiającego w załączniku nr 1 do ogłoszenia. 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:rsidTr="00A33FE5">
        <w:trPr>
          <w:trHeight w:val="551"/>
          <w:jc w:val="center"/>
        </w:trPr>
        <w:tc>
          <w:tcPr>
            <w:tcW w:w="3718" w:type="dxa"/>
            <w:gridSpan w:val="6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:rsidTr="00A33FE5">
        <w:trPr>
          <w:trHeight w:val="1711"/>
          <w:jc w:val="center"/>
        </w:trPr>
        <w:tc>
          <w:tcPr>
            <w:tcW w:w="7452" w:type="dxa"/>
            <w:gridSpan w:val="10"/>
            <w:shd w:val="clear" w:color="auto" w:fill="FFFFFF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 xml:space="preserve">Oświadczenie wykonawcy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),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Na potrzeby postępowania o udzielenie zamówienia publicznego pn. </w:t>
      </w:r>
      <w:r w:rsidR="003C1051" w:rsidRPr="00CB3ED8">
        <w:rPr>
          <w:rFonts w:eastAsia="Times New Roman" w:cs="Calibri"/>
          <w:b/>
        </w:rPr>
        <w:t>„Budowa sieci elektroenergetycznej oświetlenia ulicznego przy drodze gminnej nr 540113K relacji Winiary Rudnik”</w:t>
      </w:r>
      <w:r w:rsidR="003C1051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:rsidR="00A4487E" w:rsidRPr="00A33FE5" w:rsidRDefault="00A4487E" w:rsidP="003C1051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spełniam warunki udziału w postępowaniu określone przez zamawiającego w  </w:t>
      </w:r>
      <w:r w:rsidR="00CD1F5B" w:rsidRPr="00A33FE5">
        <w:rPr>
          <w:rFonts w:eastAsia="Times New Roman" w:cs="Calibri"/>
        </w:rPr>
        <w:t>pkt IX</w:t>
      </w:r>
      <w:r w:rsidRPr="00A33FE5">
        <w:rPr>
          <w:rFonts w:eastAsia="Times New Roman" w:cs="Calibri"/>
        </w:rPr>
        <w:t xml:space="preserve"> treści </w:t>
      </w:r>
      <w:r w:rsidR="00CD1F5B" w:rsidRPr="00A33FE5">
        <w:rPr>
          <w:rFonts w:eastAsia="Times New Roman" w:cs="Calibri"/>
        </w:rPr>
        <w:t>ogłoszenia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tj. :  Zdolność techniczna lub zawodowa</w:t>
      </w:r>
    </w:p>
    <w:p w:rsid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</w:t>
      </w:r>
      <w:r w:rsidR="00011AB8">
        <w:rPr>
          <w:rFonts w:eastAsia="Times New Roman" w:cs="Calibri"/>
          <w:i/>
        </w:rPr>
        <w:t xml:space="preserve">przebudowy/modernizacji/remontu </w:t>
      </w:r>
      <w:r w:rsidRPr="003C1051">
        <w:rPr>
          <w:rFonts w:eastAsia="Times New Roman" w:cs="Calibri"/>
          <w:i/>
        </w:rPr>
        <w:t>sieci elektroen</w:t>
      </w:r>
      <w:r w:rsidR="00011AB8">
        <w:rPr>
          <w:rFonts w:eastAsia="Times New Roman" w:cs="Calibri"/>
          <w:i/>
        </w:rPr>
        <w:t>ergetycznej</w:t>
      </w:r>
      <w:r w:rsidRPr="003C1051">
        <w:rPr>
          <w:rFonts w:eastAsia="Times New Roman" w:cs="Calibri"/>
          <w:i/>
        </w:rPr>
        <w:t>. Wartość usługi uznanej za spełniającą warunek nie może być niższa niż 50 000.00 zł brutto</w:t>
      </w:r>
    </w:p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011AB8" w:rsidRPr="00011AB8" w:rsidTr="00994EBA">
        <w:trPr>
          <w:trHeight w:val="126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  <w:r w:rsidRPr="00011AB8">
              <w:rPr>
                <w:i/>
              </w:rPr>
              <w:t>Nazwa Zamawiającego</w:t>
            </w: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  <w:r w:rsidRPr="00011AB8">
              <w:rPr>
                <w:i/>
              </w:rPr>
              <w:t>Przedmiot zamówienia</w:t>
            </w: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  <w:r w:rsidRPr="00011AB8">
              <w:rPr>
                <w:i/>
              </w:rPr>
              <w:t>okres realizacji</w:t>
            </w: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  <w:r w:rsidRPr="00011AB8">
              <w:rPr>
                <w:i/>
              </w:rPr>
              <w:t>Wartość brutto umowy</w:t>
            </w:r>
          </w:p>
        </w:tc>
      </w:tr>
      <w:tr w:rsidR="00011AB8" w:rsidRPr="00011AB8" w:rsidTr="00994EBA">
        <w:trPr>
          <w:trHeight w:val="131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11AB8" w:rsidRPr="00011AB8" w:rsidTr="00994EBA">
        <w:trPr>
          <w:trHeight w:val="253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II. Dysponuje osobami, które będą realizować zamówienie tj. : 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uprawnienia budowlane do pełnienia samodzielnych funkcji technicznych w budownictwie w specjalności instalacyjnej w zakresie sieci, instalacji i urządzeń elektrycznych i elektroenergetycznych  bez ograniczeń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doświadczenie na stanowiskach kierowniczych. Przez doświadczenie rozumie pełnienie funkcji kierownika budowy dla co najmniej jednej roboty budowlanej odpowiadającej przedmiotowi niniejszego zamówienia, w szczególności w zakresie budowy/rozbudowy/ przebudowy/modernizacji/remontu sieci elektroenergetycznej. </w:t>
      </w:r>
    </w:p>
    <w:p w:rsid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011AB8" w:rsidRPr="00011AB8" w:rsidTr="00994EBA">
        <w:trPr>
          <w:trHeight w:val="126"/>
        </w:trPr>
        <w:tc>
          <w:tcPr>
            <w:tcW w:w="1786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Rodzaj uprawnieniń</w:t>
            </w:r>
          </w:p>
        </w:tc>
        <w:tc>
          <w:tcPr>
            <w:tcW w:w="354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doświadczenie</w:t>
            </w:r>
          </w:p>
        </w:tc>
      </w:tr>
      <w:tr w:rsidR="00011AB8" w:rsidRPr="00011AB8" w:rsidTr="00994EBA">
        <w:trPr>
          <w:trHeight w:val="131"/>
        </w:trPr>
        <w:tc>
          <w:tcPr>
            <w:tcW w:w="1786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A4487E" w:rsidRPr="00A33FE5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b) co najmniej 3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</w:t>
      </w:r>
      <w:r w:rsidR="00F667ED">
        <w:rPr>
          <w:rFonts w:eastAsia="Times New Roman" w:cs="Calibri"/>
        </w:rPr>
        <w:t>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</w:rPr>
      </w:pPr>
      <w:bookmarkStart w:id="1" w:name="_GoBack"/>
      <w:bookmarkEnd w:id="1"/>
    </w:p>
    <w:p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C83C7E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i/>
        </w:rPr>
      </w:pPr>
      <w:r w:rsidRPr="00A33FE5">
        <w:rPr>
          <w:rFonts w:eastAsia="Times New Roman" w:cs="Calibri"/>
          <w:i/>
        </w:rPr>
        <w:t>(jeśli dotyczy)</w:t>
      </w: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lastRenderedPageBreak/>
        <w:t xml:space="preserve"> OŚWIADCZENIE DOTYCZĄCE PODWYKONAWCY NIEBĘDĄCEGO PODMIOTEM, NA KTÓREGO ZASOBY POWOŁUJE SIĘ WYKONAWCA: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następujący/e podmiot/y, będący/e podwykonawcą/</w:t>
      </w:r>
      <w:proofErr w:type="spellStart"/>
      <w:r w:rsidRPr="00A33FE5">
        <w:rPr>
          <w:rFonts w:eastAsia="Times New Roman" w:cs="Calibri"/>
        </w:rPr>
        <w:t>ami</w:t>
      </w:r>
      <w:proofErr w:type="spellEnd"/>
      <w:r w:rsidRPr="00A33FE5">
        <w:rPr>
          <w:rFonts w:eastAsia="Times New Roman" w:cs="Calibri"/>
        </w:rPr>
        <w:t xml:space="preserve">: …………………………………………………………………………………..….…… </w:t>
      </w:r>
      <w:r w:rsidRPr="00A33FE5">
        <w:rPr>
          <w:rFonts w:eastAsia="Times New Roman" w:cs="Calibri"/>
          <w:sz w:val="16"/>
          <w:szCs w:val="16"/>
        </w:rPr>
        <w:t>(podać pełną nazwę/firmę, adres, a także w zależności od podmiotu: NIP/PESEL, KRS/</w:t>
      </w:r>
      <w:proofErr w:type="spellStart"/>
      <w:r w:rsidRPr="00A33FE5">
        <w:rPr>
          <w:rFonts w:eastAsia="Times New Roman" w:cs="Calibri"/>
          <w:sz w:val="16"/>
          <w:szCs w:val="16"/>
        </w:rPr>
        <w:t>CEiDG</w:t>
      </w:r>
      <w:proofErr w:type="spellEnd"/>
      <w:r w:rsidRPr="00A33FE5">
        <w:rPr>
          <w:rFonts w:eastAsia="Times New Roman" w:cs="Calibri"/>
          <w:sz w:val="16"/>
          <w:szCs w:val="16"/>
        </w:rPr>
        <w:t>)</w:t>
      </w:r>
      <w:r w:rsidRPr="00A33FE5">
        <w:rPr>
          <w:rFonts w:eastAsia="Times New Roman" w:cs="Calibri"/>
        </w:rPr>
        <w:t>, nie podlega/ą wykluczeniu z postępowania o udzielenie zamówienia.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CB3ED8">
        <w:rPr>
          <w:rFonts w:cs="Calibri"/>
          <w:szCs w:val="20"/>
        </w:rPr>
        <w:t>Gmina Dobczyce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</w:t>
      </w:r>
      <w:r w:rsidR="003C1051">
        <w:rPr>
          <w:rFonts w:cs="Calibri"/>
          <w:szCs w:val="20"/>
        </w:rPr>
        <w:t xml:space="preserve"> </w:t>
      </w:r>
      <w:r w:rsidR="003C1051" w:rsidRPr="003C1051">
        <w:rPr>
          <w:rFonts w:cs="Calibri"/>
          <w:szCs w:val="20"/>
        </w:rPr>
        <w:t xml:space="preserve">„Budowa sieci elektroenergetycznej oświetlenia ulicznego przy drodze gminnej nr </w:t>
      </w:r>
      <w:r w:rsidR="003C1051">
        <w:rPr>
          <w:rFonts w:cs="Calibri"/>
          <w:szCs w:val="20"/>
        </w:rPr>
        <w:t>540113K relacji Winiary Rudnik”.</w:t>
      </w:r>
      <w:r w:rsidRPr="00A33FE5">
        <w:rPr>
          <w:rFonts w:cs="Calibri"/>
          <w:szCs w:val="20"/>
        </w:rPr>
        <w:t xml:space="preserve"> </w:t>
      </w:r>
    </w:p>
    <w:p w:rsidR="000113B6" w:rsidRPr="006D4454" w:rsidRDefault="000113B6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:rsidR="000113B6" w:rsidRPr="000113B6" w:rsidRDefault="000113B6" w:rsidP="003C1051">
      <w:pPr>
        <w:spacing w:after="0" w:line="240" w:lineRule="auto"/>
        <w:jc w:val="both"/>
        <w:rPr>
          <w:rFonts w:eastAsia="Times New Roman" w:cs="Calibri"/>
        </w:rPr>
      </w:pPr>
    </w:p>
    <w:p w:rsidR="006D4454" w:rsidRDefault="006D4454" w:rsidP="003C1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:rsidR="006D4454" w:rsidRDefault="006D4454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0113B6" w:rsidP="003C1051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4BD" w:rsidRPr="00A33FE5" w:rsidRDefault="00F604BD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D445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49" w:bottom="851" w:left="709" w:header="710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77" w:rsidRDefault="00E84877" w:rsidP="00065A38">
      <w:pPr>
        <w:spacing w:after="0" w:line="240" w:lineRule="auto"/>
      </w:pPr>
      <w:r>
        <w:separator/>
      </w:r>
    </w:p>
  </w:endnote>
  <w:end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7ED">
      <w:rPr>
        <w:noProof/>
      </w:rPr>
      <w:t>3</w:t>
    </w:r>
    <w:r>
      <w:fldChar w:fldCharType="end"/>
    </w:r>
  </w:p>
  <w:p w:rsidR="009F5958" w:rsidRDefault="00E84877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77" w:rsidRDefault="00E84877" w:rsidP="00065A38">
      <w:pPr>
        <w:spacing w:after="0" w:line="240" w:lineRule="auto"/>
      </w:pPr>
      <w:r>
        <w:separator/>
      </w:r>
    </w:p>
  </w:footnote>
  <w:foot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8A" w:rsidRDefault="00F16628" w:rsidP="008C3F8A">
    <w:pPr>
      <w:pStyle w:val="Nagwek"/>
      <w:jc w:val="right"/>
    </w:pPr>
    <w:r>
      <w:t>Załącznik nr 1</w:t>
    </w:r>
    <w:r w:rsidR="00065A38">
      <w:t xml:space="preserve"> do </w:t>
    </w:r>
    <w:r w:rsidR="00B752C7"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64"/>
    <w:rsid w:val="000113B6"/>
    <w:rsid w:val="00011AB8"/>
    <w:rsid w:val="00065A38"/>
    <w:rsid w:val="000B1287"/>
    <w:rsid w:val="001348DC"/>
    <w:rsid w:val="00160A44"/>
    <w:rsid w:val="001E38BE"/>
    <w:rsid w:val="00200682"/>
    <w:rsid w:val="002008AF"/>
    <w:rsid w:val="00230FCA"/>
    <w:rsid w:val="00254864"/>
    <w:rsid w:val="003C1051"/>
    <w:rsid w:val="004245F4"/>
    <w:rsid w:val="00484D52"/>
    <w:rsid w:val="005E0CA7"/>
    <w:rsid w:val="006D4454"/>
    <w:rsid w:val="0073567A"/>
    <w:rsid w:val="007E465C"/>
    <w:rsid w:val="00856B83"/>
    <w:rsid w:val="008D14E9"/>
    <w:rsid w:val="009552E5"/>
    <w:rsid w:val="009C34EE"/>
    <w:rsid w:val="00A33FE5"/>
    <w:rsid w:val="00A4487E"/>
    <w:rsid w:val="00B752C7"/>
    <w:rsid w:val="00BE262F"/>
    <w:rsid w:val="00C83C7E"/>
    <w:rsid w:val="00CB3ED8"/>
    <w:rsid w:val="00CD1F5B"/>
    <w:rsid w:val="00E84877"/>
    <w:rsid w:val="00F16628"/>
    <w:rsid w:val="00F604BD"/>
    <w:rsid w:val="00F60BBC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1491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1D10-E27B-4411-A622-2CD1B48D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Katarzyna Borczak</cp:lastModifiedBy>
  <cp:revision>6</cp:revision>
  <cp:lastPrinted>2020-03-12T08:04:00Z</cp:lastPrinted>
  <dcterms:created xsi:type="dcterms:W3CDTF">2020-03-12T08:12:00Z</dcterms:created>
  <dcterms:modified xsi:type="dcterms:W3CDTF">2020-03-24T09:39:00Z</dcterms:modified>
</cp:coreProperties>
</file>